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8"/>
        <w:gridCol w:w="1799"/>
        <w:gridCol w:w="1621"/>
        <w:gridCol w:w="2936"/>
      </w:tblGrid>
      <w:tr w:rsidR="009779D2" w:rsidRPr="000D0373" w14:paraId="22EBA21B" w14:textId="77777777" w:rsidTr="000D0373">
        <w:trPr>
          <w:trHeight w:val="458"/>
          <w:jc w:val="center"/>
        </w:trPr>
        <w:tc>
          <w:tcPr>
            <w:tcW w:w="5000" w:type="pct"/>
            <w:gridSpan w:val="4"/>
            <w:vAlign w:val="center"/>
          </w:tcPr>
          <w:p w14:paraId="22EBA21A" w14:textId="77777777" w:rsidR="009779D2" w:rsidRPr="000D0373" w:rsidRDefault="005E3281" w:rsidP="000D0373">
            <w:pPr>
              <w:jc w:val="center"/>
              <w:rPr>
                <w:rFonts w:ascii="Arial" w:hAnsi="Arial" w:cs="Arial"/>
                <w:b/>
                <w:sz w:val="26"/>
                <w:szCs w:val="26"/>
              </w:rPr>
            </w:pPr>
            <w:r>
              <w:rPr>
                <w:rFonts w:ascii="Arial" w:hAnsi="Arial" w:cs="Arial"/>
                <w:b/>
                <w:sz w:val="26"/>
                <w:szCs w:val="26"/>
              </w:rPr>
              <w:t xml:space="preserve">HIGH HAZARD INDUSTRIAL (F1) </w:t>
            </w:r>
            <w:r w:rsidR="00426929" w:rsidRPr="000D0373">
              <w:rPr>
                <w:rFonts w:ascii="Arial" w:hAnsi="Arial" w:cs="Arial"/>
                <w:b/>
                <w:sz w:val="26"/>
                <w:szCs w:val="26"/>
              </w:rPr>
              <w:t xml:space="preserve">Fire Safety Inspection </w:t>
            </w:r>
            <w:r w:rsidR="00FA3C00" w:rsidRPr="000D0373">
              <w:rPr>
                <w:rFonts w:ascii="Arial" w:hAnsi="Arial" w:cs="Arial"/>
                <w:b/>
                <w:sz w:val="26"/>
                <w:szCs w:val="26"/>
              </w:rPr>
              <w:t>Report /</w:t>
            </w:r>
            <w:r w:rsidR="00426929" w:rsidRPr="000D0373">
              <w:rPr>
                <w:rFonts w:ascii="Arial" w:hAnsi="Arial" w:cs="Arial"/>
                <w:b/>
                <w:sz w:val="26"/>
                <w:szCs w:val="26"/>
              </w:rPr>
              <w:t xml:space="preserve"> Order</w:t>
            </w:r>
            <w:r w:rsidR="0042446B" w:rsidRPr="000D0373">
              <w:rPr>
                <w:rFonts w:ascii="Arial" w:hAnsi="Arial" w:cs="Arial"/>
                <w:b/>
                <w:sz w:val="26"/>
                <w:szCs w:val="26"/>
              </w:rPr>
              <w:t xml:space="preserve"> to Remedy</w:t>
            </w:r>
          </w:p>
        </w:tc>
      </w:tr>
      <w:tr w:rsidR="009779D2" w:rsidRPr="000D0373" w14:paraId="22EBA224" w14:textId="77777777" w:rsidTr="000D0373">
        <w:trPr>
          <w:jc w:val="center"/>
        </w:trPr>
        <w:tc>
          <w:tcPr>
            <w:tcW w:w="2181" w:type="pct"/>
          </w:tcPr>
          <w:p w14:paraId="22EBA21C" w14:textId="77777777" w:rsidR="009779D2" w:rsidRPr="000D0373" w:rsidRDefault="009779D2" w:rsidP="000D0373">
            <w:pPr>
              <w:tabs>
                <w:tab w:val="left" w:pos="1635"/>
              </w:tabs>
              <w:rPr>
                <w:rFonts w:ascii="Arial" w:hAnsi="Arial" w:cs="Arial"/>
                <w:b/>
                <w:sz w:val="18"/>
                <w:szCs w:val="18"/>
              </w:rPr>
            </w:pPr>
            <w:r w:rsidRPr="000D0373">
              <w:rPr>
                <w:rFonts w:ascii="Arial" w:hAnsi="Arial" w:cs="Arial"/>
                <w:b/>
                <w:sz w:val="18"/>
                <w:szCs w:val="18"/>
              </w:rPr>
              <w:t>Name of Occupant</w:t>
            </w:r>
          </w:p>
          <w:p w14:paraId="22EBA21D" w14:textId="77777777" w:rsidR="009779D2" w:rsidRPr="000D0373" w:rsidRDefault="007B3FEB" w:rsidP="000D0373">
            <w:pPr>
              <w:tabs>
                <w:tab w:val="left" w:pos="1635"/>
              </w:tabs>
              <w:rPr>
                <w:rFonts w:ascii="Arial" w:hAnsi="Arial" w:cs="Arial"/>
                <w:sz w:val="20"/>
                <w:szCs w:val="20"/>
              </w:rPr>
            </w:pPr>
            <w:r w:rsidRPr="000D0373">
              <w:rPr>
                <w:rFonts w:ascii="Arial" w:hAnsi="Arial" w:cs="Arial"/>
                <w:b/>
                <w:sz w:val="20"/>
                <w:szCs w:val="20"/>
              </w:rPr>
              <w:fldChar w:fldCharType="begin">
                <w:ffData>
                  <w:name w:val="Text38"/>
                  <w:enabled/>
                  <w:calcOnExit w:val="0"/>
                  <w:textInput/>
                </w:ffData>
              </w:fldChar>
            </w:r>
            <w:bookmarkStart w:id="0" w:name="Text38"/>
            <w:r w:rsidR="009779D2" w:rsidRPr="000D0373">
              <w:rPr>
                <w:rFonts w:ascii="Arial" w:hAnsi="Arial" w:cs="Arial"/>
                <w:b/>
                <w:sz w:val="20"/>
                <w:szCs w:val="20"/>
              </w:rPr>
              <w:instrText xml:space="preserve"> FORMTEXT </w:instrText>
            </w:r>
            <w:r w:rsidRPr="000D0373">
              <w:rPr>
                <w:rFonts w:ascii="Arial" w:hAnsi="Arial" w:cs="Arial"/>
                <w:b/>
                <w:sz w:val="20"/>
                <w:szCs w:val="20"/>
              </w:rPr>
            </w:r>
            <w:r w:rsidRPr="000D0373">
              <w:rPr>
                <w:rFonts w:ascii="Arial" w:hAnsi="Arial" w:cs="Arial"/>
                <w:b/>
                <w:sz w:val="20"/>
                <w:szCs w:val="20"/>
              </w:rPr>
              <w:fldChar w:fldCharType="separate"/>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Pr="000D0373">
              <w:rPr>
                <w:rFonts w:ascii="Arial" w:hAnsi="Arial" w:cs="Arial"/>
                <w:b/>
                <w:sz w:val="20"/>
                <w:szCs w:val="20"/>
              </w:rPr>
              <w:fldChar w:fldCharType="end"/>
            </w:r>
            <w:bookmarkEnd w:id="0"/>
          </w:p>
        </w:tc>
        <w:tc>
          <w:tcPr>
            <w:tcW w:w="798" w:type="pct"/>
          </w:tcPr>
          <w:p w14:paraId="22EBA21E" w14:textId="77777777" w:rsidR="009779D2" w:rsidRPr="000D0373" w:rsidRDefault="009779D2" w:rsidP="000D0373">
            <w:pPr>
              <w:jc w:val="center"/>
              <w:rPr>
                <w:rFonts w:ascii="Arial" w:hAnsi="Arial" w:cs="Arial"/>
                <w:b/>
                <w:sz w:val="18"/>
                <w:szCs w:val="18"/>
              </w:rPr>
            </w:pPr>
            <w:r w:rsidRPr="000D0373">
              <w:rPr>
                <w:rFonts w:ascii="Arial" w:hAnsi="Arial" w:cs="Arial"/>
                <w:b/>
                <w:sz w:val="18"/>
                <w:szCs w:val="18"/>
              </w:rPr>
              <w:t>Group</w:t>
            </w:r>
          </w:p>
          <w:p w14:paraId="22EBA21F" w14:textId="77777777" w:rsidR="009779D2" w:rsidRPr="000D0373" w:rsidRDefault="0046198D" w:rsidP="000D0373">
            <w:pPr>
              <w:jc w:val="center"/>
              <w:rPr>
                <w:rFonts w:ascii="Arial" w:hAnsi="Arial" w:cs="Arial"/>
                <w:b/>
                <w:sz w:val="20"/>
                <w:szCs w:val="20"/>
              </w:rPr>
            </w:pPr>
            <w:r>
              <w:rPr>
                <w:rFonts w:ascii="Arial" w:hAnsi="Arial" w:cs="Arial"/>
                <w:b/>
                <w:sz w:val="20"/>
                <w:szCs w:val="20"/>
              </w:rPr>
              <w:t>F</w:t>
            </w:r>
          </w:p>
        </w:tc>
        <w:tc>
          <w:tcPr>
            <w:tcW w:w="719" w:type="pct"/>
          </w:tcPr>
          <w:p w14:paraId="22EBA220" w14:textId="77777777" w:rsidR="009779D2" w:rsidRPr="000D0373" w:rsidRDefault="009779D2" w:rsidP="000D0373">
            <w:pPr>
              <w:jc w:val="center"/>
              <w:rPr>
                <w:rFonts w:ascii="Arial" w:hAnsi="Arial" w:cs="Arial"/>
                <w:b/>
                <w:sz w:val="18"/>
                <w:szCs w:val="18"/>
              </w:rPr>
            </w:pPr>
            <w:r w:rsidRPr="000D0373">
              <w:rPr>
                <w:rFonts w:ascii="Arial" w:hAnsi="Arial" w:cs="Arial"/>
                <w:b/>
                <w:sz w:val="18"/>
                <w:szCs w:val="18"/>
              </w:rPr>
              <w:t>Division</w:t>
            </w:r>
          </w:p>
          <w:p w14:paraId="22EBA221" w14:textId="77777777" w:rsidR="009779D2" w:rsidRPr="000D0373" w:rsidRDefault="0046198D" w:rsidP="000D0373">
            <w:pPr>
              <w:jc w:val="center"/>
              <w:rPr>
                <w:rFonts w:ascii="Arial" w:hAnsi="Arial" w:cs="Arial"/>
                <w:b/>
                <w:sz w:val="20"/>
                <w:szCs w:val="20"/>
              </w:rPr>
            </w:pPr>
            <w:r>
              <w:rPr>
                <w:rFonts w:ascii="Arial" w:hAnsi="Arial" w:cs="Arial"/>
                <w:b/>
                <w:sz w:val="20"/>
                <w:szCs w:val="20"/>
              </w:rPr>
              <w:t>1</w:t>
            </w:r>
          </w:p>
        </w:tc>
        <w:tc>
          <w:tcPr>
            <w:tcW w:w="1302" w:type="pct"/>
          </w:tcPr>
          <w:p w14:paraId="22EBA222" w14:textId="77777777" w:rsidR="009779D2" w:rsidRPr="000D0373" w:rsidRDefault="009779D2" w:rsidP="007F4F7D">
            <w:pPr>
              <w:rPr>
                <w:rFonts w:ascii="Arial" w:hAnsi="Arial" w:cs="Arial"/>
                <w:b/>
                <w:sz w:val="18"/>
                <w:szCs w:val="18"/>
              </w:rPr>
            </w:pPr>
            <w:r w:rsidRPr="000D0373">
              <w:rPr>
                <w:rFonts w:ascii="Arial" w:hAnsi="Arial" w:cs="Arial"/>
                <w:b/>
                <w:sz w:val="18"/>
                <w:szCs w:val="18"/>
              </w:rPr>
              <w:t>Occupancy</w:t>
            </w:r>
          </w:p>
          <w:p w14:paraId="22EBA223" w14:textId="77777777" w:rsidR="009779D2" w:rsidRPr="000D0373" w:rsidRDefault="00CC2A4E" w:rsidP="00CC2A4E">
            <w:pPr>
              <w:rPr>
                <w:rFonts w:ascii="Arial" w:hAnsi="Arial" w:cs="Arial"/>
                <w:sz w:val="20"/>
                <w:szCs w:val="20"/>
              </w:rPr>
            </w:pPr>
            <w:r>
              <w:rPr>
                <w:rFonts w:ascii="Arial" w:hAnsi="Arial" w:cs="Arial"/>
                <w:sz w:val="20"/>
                <w:szCs w:val="20"/>
              </w:rPr>
              <w:t>Dust Producing Processes</w:t>
            </w:r>
          </w:p>
        </w:tc>
      </w:tr>
      <w:tr w:rsidR="009779D2" w:rsidRPr="000D0373" w14:paraId="22EBA22B" w14:textId="77777777" w:rsidTr="000D0373">
        <w:trPr>
          <w:trHeight w:val="548"/>
          <w:jc w:val="center"/>
        </w:trPr>
        <w:tc>
          <w:tcPr>
            <w:tcW w:w="2181" w:type="pct"/>
          </w:tcPr>
          <w:p w14:paraId="22EBA225" w14:textId="77777777" w:rsidR="009779D2" w:rsidRPr="000D0373" w:rsidRDefault="009779D2" w:rsidP="001F2642">
            <w:pPr>
              <w:rPr>
                <w:rFonts w:ascii="Arial" w:hAnsi="Arial"/>
                <w:b/>
                <w:sz w:val="18"/>
              </w:rPr>
            </w:pPr>
            <w:r w:rsidRPr="000D0373">
              <w:rPr>
                <w:rFonts w:ascii="Arial" w:hAnsi="Arial"/>
                <w:b/>
                <w:sz w:val="18"/>
              </w:rPr>
              <w:t>Building Address</w:t>
            </w:r>
          </w:p>
          <w:p w14:paraId="22EBA226" w14:textId="77777777" w:rsidR="00B25A37" w:rsidRPr="000D0373" w:rsidRDefault="007B3FEB" w:rsidP="00B25A37">
            <w:pPr>
              <w:rPr>
                <w:rFonts w:ascii="Arial" w:hAnsi="Arial"/>
                <w:b/>
                <w:sz w:val="20"/>
                <w:szCs w:val="20"/>
              </w:rPr>
            </w:pPr>
            <w:r w:rsidRPr="000D0373">
              <w:rPr>
                <w:rFonts w:ascii="Arial" w:hAnsi="Arial"/>
                <w:b/>
                <w:sz w:val="20"/>
                <w:szCs w:val="20"/>
              </w:rPr>
              <w:fldChar w:fldCharType="begin">
                <w:ffData>
                  <w:name w:val="Text54"/>
                  <w:enabled/>
                  <w:calcOnExit w:val="0"/>
                  <w:textInput/>
                </w:ffData>
              </w:fldChar>
            </w:r>
            <w:bookmarkStart w:id="1" w:name="Text54"/>
            <w:r w:rsidR="00B25A37"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
          </w:p>
        </w:tc>
        <w:tc>
          <w:tcPr>
            <w:tcW w:w="1517" w:type="pct"/>
            <w:gridSpan w:val="2"/>
          </w:tcPr>
          <w:p w14:paraId="22EBA227" w14:textId="77777777" w:rsidR="009779D2" w:rsidRPr="000D0373" w:rsidRDefault="009779D2" w:rsidP="001F2642">
            <w:pPr>
              <w:rPr>
                <w:rFonts w:ascii="Arial" w:hAnsi="Arial"/>
                <w:b/>
                <w:sz w:val="18"/>
              </w:rPr>
            </w:pPr>
            <w:r w:rsidRPr="000D0373">
              <w:rPr>
                <w:rFonts w:ascii="Arial" w:hAnsi="Arial"/>
                <w:b/>
                <w:sz w:val="18"/>
              </w:rPr>
              <w:t>Town/Community</w:t>
            </w:r>
          </w:p>
          <w:p w14:paraId="22EBA228" w14:textId="77777777" w:rsidR="009779D2" w:rsidRPr="000D0373" w:rsidRDefault="007B3FEB" w:rsidP="001F2642">
            <w:pPr>
              <w:rPr>
                <w:rFonts w:ascii="Arial" w:hAnsi="Arial"/>
                <w:sz w:val="20"/>
                <w:szCs w:val="20"/>
              </w:rPr>
            </w:pPr>
            <w:r w:rsidRPr="000D0373">
              <w:rPr>
                <w:rFonts w:ascii="Arial" w:hAnsi="Arial"/>
                <w:sz w:val="20"/>
                <w:szCs w:val="20"/>
              </w:rPr>
              <w:fldChar w:fldCharType="begin">
                <w:ffData>
                  <w:name w:val="Text43"/>
                  <w:enabled/>
                  <w:calcOnExit w:val="0"/>
                  <w:textInput/>
                </w:ffData>
              </w:fldChar>
            </w:r>
            <w:bookmarkStart w:id="2" w:name="Text43"/>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2"/>
          </w:p>
        </w:tc>
        <w:tc>
          <w:tcPr>
            <w:tcW w:w="1302" w:type="pct"/>
          </w:tcPr>
          <w:p w14:paraId="22EBA229" w14:textId="77777777" w:rsidR="009779D2" w:rsidRPr="000D0373" w:rsidRDefault="009779D2" w:rsidP="001F2642">
            <w:pPr>
              <w:rPr>
                <w:rFonts w:ascii="Arial" w:hAnsi="Arial"/>
                <w:b/>
                <w:sz w:val="18"/>
              </w:rPr>
            </w:pPr>
            <w:r w:rsidRPr="000D0373">
              <w:rPr>
                <w:rFonts w:ascii="Arial" w:hAnsi="Arial"/>
                <w:b/>
                <w:sz w:val="18"/>
              </w:rPr>
              <w:t>Inspection Date</w:t>
            </w:r>
          </w:p>
          <w:p w14:paraId="22EBA22A" w14:textId="77777777" w:rsidR="009779D2" w:rsidRPr="000D0373" w:rsidRDefault="007B3FEB" w:rsidP="001F2642">
            <w:pPr>
              <w:rPr>
                <w:rFonts w:ascii="Arial" w:hAnsi="Arial"/>
                <w:sz w:val="20"/>
                <w:szCs w:val="20"/>
              </w:rPr>
            </w:pPr>
            <w:r w:rsidRPr="000D0373">
              <w:rPr>
                <w:rFonts w:ascii="Arial" w:hAnsi="Arial"/>
                <w:sz w:val="20"/>
                <w:szCs w:val="20"/>
              </w:rPr>
              <w:fldChar w:fldCharType="begin">
                <w:ffData>
                  <w:name w:val="Text44"/>
                  <w:enabled/>
                  <w:calcOnExit w:val="0"/>
                  <w:textInput/>
                </w:ffData>
              </w:fldChar>
            </w:r>
            <w:bookmarkStart w:id="3" w:name="Text44"/>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3"/>
          </w:p>
        </w:tc>
      </w:tr>
      <w:tr w:rsidR="009779D2" w:rsidRPr="000D0373" w14:paraId="22EBA232" w14:textId="77777777" w:rsidTr="000D0373">
        <w:trPr>
          <w:trHeight w:val="530"/>
          <w:jc w:val="center"/>
        </w:trPr>
        <w:tc>
          <w:tcPr>
            <w:tcW w:w="2181" w:type="pct"/>
          </w:tcPr>
          <w:p w14:paraId="22EBA22C" w14:textId="77777777" w:rsidR="009779D2" w:rsidRPr="000D0373" w:rsidRDefault="009779D2" w:rsidP="001F2642">
            <w:pPr>
              <w:rPr>
                <w:rFonts w:ascii="Arial" w:hAnsi="Arial"/>
                <w:b/>
                <w:sz w:val="18"/>
              </w:rPr>
            </w:pPr>
            <w:r w:rsidRPr="000D0373">
              <w:rPr>
                <w:rFonts w:ascii="Arial" w:hAnsi="Arial"/>
                <w:b/>
                <w:sz w:val="18"/>
              </w:rPr>
              <w:t>Name of Owner or Authorized Agent</w:t>
            </w:r>
          </w:p>
          <w:p w14:paraId="22EBA22D" w14:textId="77777777" w:rsidR="009779D2" w:rsidRPr="000D0373" w:rsidRDefault="007B3FEB" w:rsidP="00B25A37">
            <w:pPr>
              <w:rPr>
                <w:rFonts w:ascii="Arial" w:hAnsi="Arial"/>
                <w:sz w:val="20"/>
                <w:szCs w:val="20"/>
              </w:rPr>
            </w:pPr>
            <w:r w:rsidRPr="000D0373">
              <w:rPr>
                <w:rFonts w:ascii="Arial" w:hAnsi="Arial"/>
                <w:sz w:val="20"/>
                <w:szCs w:val="20"/>
              </w:rPr>
              <w:fldChar w:fldCharType="begin">
                <w:ffData>
                  <w:name w:val="Text52"/>
                  <w:enabled/>
                  <w:calcOnExit w:val="0"/>
                  <w:textInput/>
                </w:ffData>
              </w:fldChar>
            </w:r>
            <w:bookmarkStart w:id="4" w:name="Text52"/>
            <w:r w:rsidR="00B25A37"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4"/>
          </w:p>
        </w:tc>
        <w:tc>
          <w:tcPr>
            <w:tcW w:w="1517" w:type="pct"/>
            <w:gridSpan w:val="2"/>
          </w:tcPr>
          <w:p w14:paraId="22EBA22E" w14:textId="77777777" w:rsidR="009779D2" w:rsidRPr="000D0373" w:rsidRDefault="009779D2" w:rsidP="001F2642">
            <w:pPr>
              <w:rPr>
                <w:rFonts w:ascii="Arial" w:hAnsi="Arial"/>
                <w:b/>
                <w:sz w:val="18"/>
              </w:rPr>
            </w:pPr>
            <w:r w:rsidRPr="000D0373">
              <w:rPr>
                <w:rFonts w:ascii="Arial" w:hAnsi="Arial"/>
                <w:b/>
                <w:sz w:val="18"/>
              </w:rPr>
              <w:t>Contact Person for Inspection</w:t>
            </w:r>
          </w:p>
          <w:p w14:paraId="22EBA22F" w14:textId="77777777" w:rsidR="009779D2" w:rsidRPr="000D0373" w:rsidRDefault="007B3FEB" w:rsidP="001F2642">
            <w:pPr>
              <w:rPr>
                <w:rFonts w:ascii="Arial" w:hAnsi="Arial"/>
                <w:b/>
                <w:sz w:val="18"/>
              </w:rPr>
            </w:pPr>
            <w:r w:rsidRPr="000D0373">
              <w:rPr>
                <w:rFonts w:ascii="Arial" w:hAnsi="Arial"/>
                <w:b/>
                <w:sz w:val="20"/>
                <w:szCs w:val="20"/>
              </w:rPr>
              <w:fldChar w:fldCharType="begin">
                <w:ffData>
                  <w:name w:val="Text46"/>
                  <w:enabled/>
                  <w:calcOnExit w:val="0"/>
                  <w:textInput/>
                </w:ffData>
              </w:fldChar>
            </w:r>
            <w:bookmarkStart w:id="5" w:name="Text46"/>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5"/>
          </w:p>
        </w:tc>
        <w:tc>
          <w:tcPr>
            <w:tcW w:w="1302" w:type="pct"/>
          </w:tcPr>
          <w:p w14:paraId="22EBA230" w14:textId="77777777" w:rsidR="009779D2" w:rsidRPr="000D0373" w:rsidRDefault="009779D2" w:rsidP="00CF63D6">
            <w:pPr>
              <w:rPr>
                <w:rFonts w:ascii="Arial" w:hAnsi="Arial"/>
                <w:b/>
                <w:sz w:val="18"/>
              </w:rPr>
            </w:pPr>
            <w:r w:rsidRPr="000D0373">
              <w:rPr>
                <w:rFonts w:ascii="Arial" w:hAnsi="Arial"/>
                <w:b/>
                <w:sz w:val="18"/>
              </w:rPr>
              <w:t>Phone No.</w:t>
            </w:r>
          </w:p>
          <w:p w14:paraId="22EBA231" w14:textId="77777777" w:rsidR="009779D2" w:rsidRPr="000D0373" w:rsidRDefault="007B3FEB" w:rsidP="00CF63D6">
            <w:pPr>
              <w:rPr>
                <w:rFonts w:ascii="Arial" w:hAnsi="Arial"/>
                <w:b/>
                <w:sz w:val="20"/>
                <w:szCs w:val="20"/>
              </w:rPr>
            </w:pPr>
            <w:r w:rsidRPr="000D0373">
              <w:rPr>
                <w:rFonts w:ascii="Arial" w:hAnsi="Arial"/>
                <w:b/>
                <w:sz w:val="20"/>
                <w:szCs w:val="20"/>
              </w:rPr>
              <w:fldChar w:fldCharType="begin">
                <w:ffData>
                  <w:name w:val="Text47"/>
                  <w:enabled/>
                  <w:calcOnExit w:val="0"/>
                  <w:textInput/>
                </w:ffData>
              </w:fldChar>
            </w:r>
            <w:bookmarkStart w:id="6" w:name="Text47"/>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6"/>
          </w:p>
        </w:tc>
      </w:tr>
      <w:tr w:rsidR="00F95A98" w:rsidRPr="000D0373" w14:paraId="22EBA239" w14:textId="77777777" w:rsidTr="000D0373">
        <w:trPr>
          <w:trHeight w:val="530"/>
          <w:jc w:val="center"/>
        </w:trPr>
        <w:tc>
          <w:tcPr>
            <w:tcW w:w="2181" w:type="pct"/>
          </w:tcPr>
          <w:p w14:paraId="22EBA233" w14:textId="77777777" w:rsidR="00F95A98" w:rsidRPr="000D0373" w:rsidRDefault="00F95A98" w:rsidP="00F95A98">
            <w:pPr>
              <w:rPr>
                <w:rFonts w:ascii="Arial" w:hAnsi="Arial"/>
                <w:b/>
                <w:sz w:val="18"/>
              </w:rPr>
            </w:pPr>
            <w:r w:rsidRPr="000D0373">
              <w:rPr>
                <w:rFonts w:ascii="Arial" w:hAnsi="Arial"/>
                <w:b/>
                <w:sz w:val="18"/>
              </w:rPr>
              <w:t>Address of Owner or Authorized Agent</w:t>
            </w:r>
          </w:p>
          <w:p w14:paraId="22EBA234" w14:textId="77777777" w:rsidR="00F95A98" w:rsidRPr="000D0373" w:rsidRDefault="007B3FEB" w:rsidP="001F2642">
            <w:pPr>
              <w:rPr>
                <w:rFonts w:ascii="Arial" w:hAnsi="Arial"/>
                <w:b/>
                <w:sz w:val="20"/>
                <w:szCs w:val="20"/>
              </w:rPr>
            </w:pPr>
            <w:r w:rsidRPr="000D0373">
              <w:rPr>
                <w:rFonts w:ascii="Arial" w:hAnsi="Arial"/>
                <w:b/>
                <w:sz w:val="20"/>
                <w:szCs w:val="20"/>
              </w:rPr>
              <w:fldChar w:fldCharType="begin">
                <w:ffData>
                  <w:name w:val="Text61"/>
                  <w:enabled/>
                  <w:calcOnExit w:val="0"/>
                  <w:textInput/>
                </w:ffData>
              </w:fldChar>
            </w:r>
            <w:bookmarkStart w:id="7" w:name="Text61"/>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7"/>
          </w:p>
        </w:tc>
        <w:tc>
          <w:tcPr>
            <w:tcW w:w="1517" w:type="pct"/>
            <w:gridSpan w:val="2"/>
          </w:tcPr>
          <w:p w14:paraId="22EBA235" w14:textId="77777777" w:rsidR="00F95A98" w:rsidRPr="000D0373" w:rsidRDefault="00F95A98" w:rsidP="00F95A98">
            <w:pPr>
              <w:rPr>
                <w:rFonts w:ascii="Arial" w:hAnsi="Arial"/>
                <w:b/>
                <w:sz w:val="18"/>
              </w:rPr>
            </w:pPr>
            <w:r w:rsidRPr="000D0373">
              <w:rPr>
                <w:rFonts w:ascii="Arial" w:hAnsi="Arial"/>
                <w:b/>
                <w:sz w:val="18"/>
              </w:rPr>
              <w:t>Inspector(s) &amp; Phone No.</w:t>
            </w:r>
          </w:p>
          <w:p w14:paraId="22EBA236" w14:textId="77777777" w:rsidR="00F95A98" w:rsidRPr="000D0373" w:rsidRDefault="007B3FEB" w:rsidP="001F2642">
            <w:pPr>
              <w:rPr>
                <w:rFonts w:ascii="Arial" w:hAnsi="Arial"/>
                <w:b/>
                <w:sz w:val="20"/>
                <w:szCs w:val="20"/>
              </w:rPr>
            </w:pPr>
            <w:r w:rsidRPr="000D0373">
              <w:rPr>
                <w:rFonts w:ascii="Arial" w:hAnsi="Arial"/>
                <w:b/>
                <w:sz w:val="20"/>
                <w:szCs w:val="20"/>
              </w:rPr>
              <w:fldChar w:fldCharType="begin">
                <w:ffData>
                  <w:name w:val="Text62"/>
                  <w:enabled/>
                  <w:calcOnExit w:val="0"/>
                  <w:textInput/>
                </w:ffData>
              </w:fldChar>
            </w:r>
            <w:bookmarkStart w:id="8" w:name="Text62"/>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8"/>
          </w:p>
        </w:tc>
        <w:tc>
          <w:tcPr>
            <w:tcW w:w="1302" w:type="pct"/>
          </w:tcPr>
          <w:p w14:paraId="22EBA237" w14:textId="77777777" w:rsidR="00F95A98" w:rsidRPr="000D0373" w:rsidRDefault="00F95A98" w:rsidP="00CF63D6">
            <w:pPr>
              <w:rPr>
                <w:rFonts w:ascii="Arial" w:hAnsi="Arial"/>
                <w:b/>
                <w:sz w:val="18"/>
              </w:rPr>
            </w:pPr>
            <w:r w:rsidRPr="000D0373">
              <w:rPr>
                <w:rFonts w:ascii="Arial" w:hAnsi="Arial"/>
                <w:b/>
                <w:sz w:val="18"/>
              </w:rPr>
              <w:t>Reporting No.</w:t>
            </w:r>
          </w:p>
          <w:p w14:paraId="22EBA238" w14:textId="77777777" w:rsidR="00F95A98" w:rsidRPr="000D0373" w:rsidRDefault="007B3FEB" w:rsidP="00CF63D6">
            <w:pPr>
              <w:rPr>
                <w:rFonts w:ascii="Arial" w:hAnsi="Arial"/>
                <w:b/>
                <w:sz w:val="20"/>
                <w:szCs w:val="20"/>
              </w:rPr>
            </w:pPr>
            <w:r w:rsidRPr="000D0373">
              <w:rPr>
                <w:rFonts w:ascii="Arial" w:hAnsi="Arial"/>
                <w:b/>
                <w:sz w:val="20"/>
                <w:szCs w:val="20"/>
              </w:rPr>
              <w:fldChar w:fldCharType="begin">
                <w:ffData>
                  <w:name w:val="Text63"/>
                  <w:enabled/>
                  <w:calcOnExit w:val="0"/>
                  <w:textInput/>
                </w:ffData>
              </w:fldChar>
            </w:r>
            <w:bookmarkStart w:id="9" w:name="Text63"/>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9"/>
          </w:p>
        </w:tc>
      </w:tr>
      <w:tr w:rsidR="005E3281" w:rsidRPr="00745301" w14:paraId="22EBA23F" w14:textId="77777777" w:rsidTr="000D0373">
        <w:trPr>
          <w:trHeight w:val="530"/>
          <w:jc w:val="center"/>
        </w:trPr>
        <w:tc>
          <w:tcPr>
            <w:tcW w:w="2181" w:type="pct"/>
          </w:tcPr>
          <w:p w14:paraId="22EBA23A" w14:textId="77777777" w:rsidR="005E3281" w:rsidRPr="00E6336B" w:rsidRDefault="005E3281" w:rsidP="00F95A98">
            <w:pPr>
              <w:rPr>
                <w:rFonts w:ascii="Arial" w:hAnsi="Arial"/>
                <w:b/>
                <w:sz w:val="18"/>
              </w:rPr>
            </w:pPr>
            <w:r w:rsidRPr="00E6336B">
              <w:rPr>
                <w:rFonts w:ascii="Arial" w:hAnsi="Arial"/>
                <w:b/>
                <w:sz w:val="18"/>
              </w:rPr>
              <w:t>Email Address of Owner or Authorized Agent</w:t>
            </w:r>
          </w:p>
          <w:p w14:paraId="22EBA23B" w14:textId="77777777" w:rsidR="005E3281" w:rsidRPr="00745301" w:rsidRDefault="007B3FEB" w:rsidP="00F95A98">
            <w:pPr>
              <w:rPr>
                <w:rFonts w:ascii="Arial" w:hAnsi="Arial"/>
                <w:b/>
                <w:color w:val="FF0000"/>
                <w:sz w:val="18"/>
              </w:rPr>
            </w:pPr>
            <w:r w:rsidRPr="00745301">
              <w:rPr>
                <w:rFonts w:ascii="Arial" w:hAnsi="Arial"/>
                <w:b/>
                <w:color w:val="FF0000"/>
                <w:sz w:val="20"/>
                <w:szCs w:val="20"/>
              </w:rPr>
              <w:fldChar w:fldCharType="begin">
                <w:ffData>
                  <w:name w:val="Text61"/>
                  <w:enabled/>
                  <w:calcOnExit w:val="0"/>
                  <w:textInput/>
                </w:ffData>
              </w:fldChar>
            </w:r>
            <w:r w:rsidR="005E3281" w:rsidRPr="00745301">
              <w:rPr>
                <w:rFonts w:ascii="Arial" w:hAnsi="Arial"/>
                <w:b/>
                <w:color w:val="FF0000"/>
                <w:sz w:val="20"/>
                <w:szCs w:val="20"/>
              </w:rPr>
              <w:instrText xml:space="preserve"> FORMTEXT </w:instrText>
            </w:r>
            <w:r w:rsidRPr="00745301">
              <w:rPr>
                <w:rFonts w:ascii="Arial" w:hAnsi="Arial"/>
                <w:b/>
                <w:color w:val="FF0000"/>
                <w:sz w:val="20"/>
                <w:szCs w:val="20"/>
              </w:rPr>
            </w:r>
            <w:r w:rsidRPr="00745301">
              <w:rPr>
                <w:rFonts w:ascii="Arial" w:hAnsi="Arial"/>
                <w:b/>
                <w:color w:val="FF0000"/>
                <w:sz w:val="20"/>
                <w:szCs w:val="20"/>
              </w:rPr>
              <w:fldChar w:fldCharType="separate"/>
            </w:r>
            <w:r w:rsidR="005E3281" w:rsidRPr="00745301">
              <w:rPr>
                <w:rFonts w:ascii="Arial" w:hAnsi="Arial"/>
                <w:b/>
                <w:noProof/>
                <w:color w:val="FF0000"/>
                <w:sz w:val="20"/>
                <w:szCs w:val="20"/>
              </w:rPr>
              <w:t> </w:t>
            </w:r>
            <w:r w:rsidR="005E3281" w:rsidRPr="00745301">
              <w:rPr>
                <w:rFonts w:ascii="Arial" w:hAnsi="Arial"/>
                <w:b/>
                <w:noProof/>
                <w:color w:val="FF0000"/>
                <w:sz w:val="20"/>
                <w:szCs w:val="20"/>
              </w:rPr>
              <w:t> </w:t>
            </w:r>
            <w:r w:rsidR="005E3281" w:rsidRPr="00745301">
              <w:rPr>
                <w:rFonts w:ascii="Arial" w:hAnsi="Arial"/>
                <w:b/>
                <w:noProof/>
                <w:color w:val="FF0000"/>
                <w:sz w:val="20"/>
                <w:szCs w:val="20"/>
              </w:rPr>
              <w:t> </w:t>
            </w:r>
            <w:r w:rsidR="005E3281" w:rsidRPr="00745301">
              <w:rPr>
                <w:rFonts w:ascii="Arial" w:hAnsi="Arial"/>
                <w:b/>
                <w:noProof/>
                <w:color w:val="FF0000"/>
                <w:sz w:val="20"/>
                <w:szCs w:val="20"/>
              </w:rPr>
              <w:t> </w:t>
            </w:r>
            <w:r w:rsidR="005E3281" w:rsidRPr="00745301">
              <w:rPr>
                <w:rFonts w:ascii="Arial" w:hAnsi="Arial"/>
                <w:b/>
                <w:noProof/>
                <w:color w:val="FF0000"/>
                <w:sz w:val="20"/>
                <w:szCs w:val="20"/>
              </w:rPr>
              <w:t> </w:t>
            </w:r>
            <w:r w:rsidRPr="00745301">
              <w:rPr>
                <w:rFonts w:ascii="Arial" w:hAnsi="Arial"/>
                <w:b/>
                <w:color w:val="FF0000"/>
                <w:sz w:val="20"/>
                <w:szCs w:val="20"/>
              </w:rPr>
              <w:fldChar w:fldCharType="end"/>
            </w:r>
          </w:p>
        </w:tc>
        <w:tc>
          <w:tcPr>
            <w:tcW w:w="1517" w:type="pct"/>
            <w:gridSpan w:val="2"/>
          </w:tcPr>
          <w:p w14:paraId="22EBA23C" w14:textId="77777777" w:rsidR="005E3281" w:rsidRPr="00E6336B" w:rsidRDefault="005E3281" w:rsidP="00F95A98">
            <w:pPr>
              <w:rPr>
                <w:rFonts w:ascii="Arial" w:hAnsi="Arial"/>
                <w:b/>
                <w:sz w:val="18"/>
              </w:rPr>
            </w:pPr>
            <w:r w:rsidRPr="00E6336B">
              <w:rPr>
                <w:rFonts w:ascii="Arial" w:hAnsi="Arial"/>
                <w:b/>
                <w:sz w:val="18"/>
              </w:rPr>
              <w:t>UTM Coordinates</w:t>
            </w:r>
          </w:p>
          <w:p w14:paraId="22EBA23D" w14:textId="77777777" w:rsidR="005E3281" w:rsidRPr="00745301" w:rsidRDefault="007B3FEB" w:rsidP="00F95A98">
            <w:pPr>
              <w:rPr>
                <w:rFonts w:ascii="Arial" w:hAnsi="Arial"/>
                <w:b/>
                <w:color w:val="FF0000"/>
                <w:sz w:val="18"/>
              </w:rPr>
            </w:pPr>
            <w:r w:rsidRPr="00745301">
              <w:rPr>
                <w:rFonts w:ascii="Arial" w:hAnsi="Arial"/>
                <w:b/>
                <w:color w:val="FF0000"/>
                <w:sz w:val="20"/>
                <w:szCs w:val="20"/>
              </w:rPr>
              <w:fldChar w:fldCharType="begin">
                <w:ffData>
                  <w:name w:val="Text61"/>
                  <w:enabled/>
                  <w:calcOnExit w:val="0"/>
                  <w:textInput/>
                </w:ffData>
              </w:fldChar>
            </w:r>
            <w:r w:rsidR="005E3281" w:rsidRPr="00745301">
              <w:rPr>
                <w:rFonts w:ascii="Arial" w:hAnsi="Arial"/>
                <w:b/>
                <w:color w:val="FF0000"/>
                <w:sz w:val="20"/>
                <w:szCs w:val="20"/>
              </w:rPr>
              <w:instrText xml:space="preserve"> FORMTEXT </w:instrText>
            </w:r>
            <w:r w:rsidRPr="00745301">
              <w:rPr>
                <w:rFonts w:ascii="Arial" w:hAnsi="Arial"/>
                <w:b/>
                <w:color w:val="FF0000"/>
                <w:sz w:val="20"/>
                <w:szCs w:val="20"/>
              </w:rPr>
            </w:r>
            <w:r w:rsidRPr="00745301">
              <w:rPr>
                <w:rFonts w:ascii="Arial" w:hAnsi="Arial"/>
                <w:b/>
                <w:color w:val="FF0000"/>
                <w:sz w:val="20"/>
                <w:szCs w:val="20"/>
              </w:rPr>
              <w:fldChar w:fldCharType="separate"/>
            </w:r>
            <w:r w:rsidR="005E3281" w:rsidRPr="00745301">
              <w:rPr>
                <w:rFonts w:ascii="Arial" w:hAnsi="Arial"/>
                <w:b/>
                <w:noProof/>
                <w:color w:val="FF0000"/>
                <w:sz w:val="20"/>
                <w:szCs w:val="20"/>
              </w:rPr>
              <w:t> </w:t>
            </w:r>
            <w:r w:rsidR="005E3281" w:rsidRPr="00745301">
              <w:rPr>
                <w:rFonts w:ascii="Arial" w:hAnsi="Arial"/>
                <w:b/>
                <w:noProof/>
                <w:color w:val="FF0000"/>
                <w:sz w:val="20"/>
                <w:szCs w:val="20"/>
              </w:rPr>
              <w:t> </w:t>
            </w:r>
            <w:r w:rsidR="005E3281" w:rsidRPr="00745301">
              <w:rPr>
                <w:rFonts w:ascii="Arial" w:hAnsi="Arial"/>
                <w:b/>
                <w:noProof/>
                <w:color w:val="FF0000"/>
                <w:sz w:val="20"/>
                <w:szCs w:val="20"/>
              </w:rPr>
              <w:t> </w:t>
            </w:r>
            <w:r w:rsidR="005E3281" w:rsidRPr="00745301">
              <w:rPr>
                <w:rFonts w:ascii="Arial" w:hAnsi="Arial"/>
                <w:b/>
                <w:noProof/>
                <w:color w:val="FF0000"/>
                <w:sz w:val="20"/>
                <w:szCs w:val="20"/>
              </w:rPr>
              <w:t> </w:t>
            </w:r>
            <w:r w:rsidR="005E3281" w:rsidRPr="00745301">
              <w:rPr>
                <w:rFonts w:ascii="Arial" w:hAnsi="Arial"/>
                <w:b/>
                <w:noProof/>
                <w:color w:val="FF0000"/>
                <w:sz w:val="20"/>
                <w:szCs w:val="20"/>
              </w:rPr>
              <w:t> </w:t>
            </w:r>
            <w:r w:rsidRPr="00745301">
              <w:rPr>
                <w:rFonts w:ascii="Arial" w:hAnsi="Arial"/>
                <w:b/>
                <w:color w:val="FF0000"/>
                <w:sz w:val="20"/>
                <w:szCs w:val="20"/>
              </w:rPr>
              <w:fldChar w:fldCharType="end"/>
            </w:r>
          </w:p>
        </w:tc>
        <w:tc>
          <w:tcPr>
            <w:tcW w:w="1302" w:type="pct"/>
          </w:tcPr>
          <w:p w14:paraId="22EBA23E" w14:textId="77777777" w:rsidR="005E3281" w:rsidRPr="00745301" w:rsidRDefault="005E3281" w:rsidP="00CF63D6">
            <w:pPr>
              <w:rPr>
                <w:rFonts w:ascii="Arial" w:hAnsi="Arial"/>
                <w:b/>
                <w:color w:val="FF0000"/>
                <w:sz w:val="18"/>
              </w:rPr>
            </w:pPr>
          </w:p>
        </w:tc>
      </w:tr>
    </w:tbl>
    <w:p w14:paraId="22EBA240" w14:textId="77777777" w:rsidR="002E09F1" w:rsidRPr="00A77470" w:rsidRDefault="002E09F1">
      <w:pPr>
        <w:rPr>
          <w:sz w:val="8"/>
          <w:szCs w:val="8"/>
        </w:rPr>
      </w:pPr>
    </w:p>
    <w:p w14:paraId="22EBA241" w14:textId="77777777" w:rsidR="00D34097" w:rsidRPr="0046198D" w:rsidRDefault="0046198D" w:rsidP="003743AE">
      <w:pPr>
        <w:rPr>
          <w:rFonts w:ascii="Arial" w:hAnsi="Arial" w:cs="Arial"/>
          <w:b/>
        </w:rPr>
      </w:pPr>
      <w:r>
        <w:rPr>
          <w:rFonts w:ascii="Arial" w:hAnsi="Arial" w:cs="Arial"/>
          <w:b/>
        </w:rPr>
        <w:t>Forming Part II of Fire Safety Inspection Report # ______________ dated __________________</w:t>
      </w:r>
    </w:p>
    <w:p w14:paraId="22EBA242" w14:textId="77777777" w:rsidR="005E3281" w:rsidRDefault="005E3281" w:rsidP="003743AE">
      <w:pPr>
        <w:rPr>
          <w:rFonts w:ascii="Arial" w:hAnsi="Arial" w:cs="Arial"/>
          <w:b/>
          <w:sz w:val="16"/>
          <w:szCs w:val="16"/>
        </w:rPr>
      </w:pPr>
    </w:p>
    <w:p w14:paraId="22EBA243" w14:textId="77777777" w:rsidR="0046198D" w:rsidRPr="00CD6ECD" w:rsidRDefault="00817472" w:rsidP="00E6336B">
      <w:pPr>
        <w:jc w:val="center"/>
        <w:rPr>
          <w:rFonts w:asciiTheme="minorHAnsi" w:hAnsiTheme="minorHAnsi" w:cstheme="minorHAnsi"/>
          <w:b/>
          <w:sz w:val="16"/>
          <w:szCs w:val="16"/>
        </w:rPr>
      </w:pPr>
      <w:r w:rsidRPr="00CD6ECD">
        <w:rPr>
          <w:rFonts w:asciiTheme="minorHAnsi" w:hAnsiTheme="minorHAnsi" w:cstheme="minorHAnsi"/>
          <w:b/>
          <w:sz w:val="16"/>
          <w:szCs w:val="16"/>
        </w:rPr>
        <w:t>Meeting in part NFPA Standards</w:t>
      </w:r>
      <w:r w:rsidRPr="00CD6ECD">
        <w:rPr>
          <w:rFonts w:asciiTheme="minorHAnsi" w:hAnsiTheme="minorHAnsi" w:cstheme="minorHAnsi"/>
          <w:sz w:val="16"/>
          <w:szCs w:val="16"/>
        </w:rPr>
        <w:t xml:space="preserve"> 664</w:t>
      </w:r>
      <w:r w:rsidR="002D786C" w:rsidRPr="00CD6ECD">
        <w:rPr>
          <w:rFonts w:asciiTheme="minorHAnsi" w:hAnsiTheme="minorHAnsi" w:cstheme="minorHAnsi"/>
          <w:sz w:val="16"/>
          <w:szCs w:val="16"/>
        </w:rPr>
        <w:t xml:space="preserve"> </w:t>
      </w:r>
      <w:r w:rsidR="00E6336B" w:rsidRPr="00CD6ECD">
        <w:rPr>
          <w:rFonts w:asciiTheme="minorHAnsi" w:hAnsiTheme="minorHAnsi" w:cstheme="minorHAnsi"/>
          <w:b/>
          <w:sz w:val="16"/>
          <w:szCs w:val="16"/>
        </w:rPr>
        <w:t xml:space="preserve">(further referencing NFPA </w:t>
      </w:r>
      <w:r w:rsidR="00E6336B" w:rsidRPr="00CD6ECD">
        <w:rPr>
          <w:rFonts w:asciiTheme="minorHAnsi" w:hAnsiTheme="minorHAnsi" w:cstheme="minorHAnsi"/>
          <w:sz w:val="16"/>
          <w:szCs w:val="16"/>
        </w:rPr>
        <w:t>91,654)</w:t>
      </w:r>
    </w:p>
    <w:p w14:paraId="22EBA244" w14:textId="77777777" w:rsidR="0046198D" w:rsidRDefault="0046198D" w:rsidP="003743AE">
      <w:pPr>
        <w:rPr>
          <w:rFonts w:ascii="Arial" w:hAnsi="Arial" w:cs="Arial"/>
          <w:b/>
          <w:sz w:val="16"/>
          <w:szCs w:val="16"/>
        </w:rPr>
        <w:sectPr w:rsidR="0046198D" w:rsidSect="00D34097">
          <w:footerReference w:type="even" r:id="rId8"/>
          <w:footerReference w:type="default" r:id="rId9"/>
          <w:type w:val="continuous"/>
          <w:pgSz w:w="12240" w:h="15840" w:code="1"/>
          <w:pgMar w:top="720" w:right="720" w:bottom="245" w:left="720" w:header="706" w:footer="706" w:gutter="0"/>
          <w:cols w:space="708"/>
          <w:docGrid w:linePitch="360"/>
        </w:sectPr>
      </w:pPr>
    </w:p>
    <w:tbl>
      <w:tblPr>
        <w:tblW w:w="105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81"/>
        <w:gridCol w:w="6491"/>
        <w:gridCol w:w="729"/>
        <w:gridCol w:w="725"/>
        <w:gridCol w:w="737"/>
      </w:tblGrid>
      <w:tr w:rsidR="00E318FD" w:rsidRPr="00DE49E1" w14:paraId="22EBA24A" w14:textId="77777777" w:rsidTr="00541B41">
        <w:tc>
          <w:tcPr>
            <w:tcW w:w="250" w:type="pct"/>
            <w:vMerge w:val="restart"/>
            <w:vAlign w:val="center"/>
          </w:tcPr>
          <w:p w14:paraId="22EBA245" w14:textId="77777777" w:rsidR="00CA5F3E" w:rsidRPr="00DE49E1" w:rsidRDefault="003743AE" w:rsidP="00541B41">
            <w:pPr>
              <w:jc w:val="center"/>
              <w:rPr>
                <w:rFonts w:asciiTheme="minorHAnsi" w:hAnsiTheme="minorHAnsi" w:cs="Arial"/>
                <w:b/>
                <w:sz w:val="22"/>
                <w:szCs w:val="22"/>
              </w:rPr>
            </w:pPr>
            <w:r w:rsidRPr="00DE49E1">
              <w:rPr>
                <w:rFonts w:asciiTheme="minorHAnsi" w:hAnsiTheme="minorHAnsi" w:cs="Arial"/>
                <w:b/>
                <w:sz w:val="22"/>
                <w:szCs w:val="22"/>
              </w:rPr>
              <w:t>ID</w:t>
            </w:r>
          </w:p>
        </w:tc>
        <w:tc>
          <w:tcPr>
            <w:tcW w:w="652" w:type="pct"/>
            <w:vMerge w:val="restart"/>
            <w:vAlign w:val="center"/>
          </w:tcPr>
          <w:p w14:paraId="22EBA246" w14:textId="77777777" w:rsidR="00CA5F3E" w:rsidRPr="009A39F9" w:rsidRDefault="00CA5F3E" w:rsidP="00541B41">
            <w:pPr>
              <w:jc w:val="center"/>
              <w:rPr>
                <w:rFonts w:asciiTheme="minorHAnsi" w:hAnsiTheme="minorHAnsi" w:cs="Arial"/>
                <w:b/>
                <w:sz w:val="22"/>
                <w:szCs w:val="22"/>
              </w:rPr>
            </w:pPr>
            <w:r w:rsidRPr="009A39F9">
              <w:rPr>
                <w:rFonts w:asciiTheme="minorHAnsi" w:hAnsiTheme="minorHAnsi" w:cs="Arial"/>
                <w:b/>
                <w:sz w:val="22"/>
                <w:szCs w:val="22"/>
              </w:rPr>
              <w:t xml:space="preserve">MANITOBA </w:t>
            </w:r>
            <w:smartTag w:uri="urn:schemas-microsoft-com:office:smarttags" w:element="stockticker">
              <w:r w:rsidRPr="009A39F9">
                <w:rPr>
                  <w:rFonts w:asciiTheme="minorHAnsi" w:hAnsiTheme="minorHAnsi" w:cs="Arial"/>
                  <w:b/>
                  <w:sz w:val="22"/>
                  <w:szCs w:val="22"/>
                </w:rPr>
                <w:t>FIRE</w:t>
              </w:r>
            </w:smartTag>
            <w:r w:rsidRPr="009A39F9">
              <w:rPr>
                <w:rFonts w:asciiTheme="minorHAnsi" w:hAnsiTheme="minorHAnsi" w:cs="Arial"/>
                <w:b/>
                <w:sz w:val="22"/>
                <w:szCs w:val="22"/>
              </w:rPr>
              <w:t xml:space="preserve"> CODE ARTICLE</w:t>
            </w:r>
          </w:p>
        </w:tc>
        <w:tc>
          <w:tcPr>
            <w:tcW w:w="3064" w:type="pct"/>
            <w:vMerge w:val="restart"/>
            <w:vAlign w:val="center"/>
          </w:tcPr>
          <w:p w14:paraId="22EBA247" w14:textId="77777777" w:rsidR="00CA5F3E" w:rsidRPr="00DE49E1" w:rsidRDefault="00CA5F3E" w:rsidP="000D0373">
            <w:pPr>
              <w:jc w:val="center"/>
              <w:rPr>
                <w:rFonts w:asciiTheme="minorHAnsi" w:hAnsiTheme="minorHAnsi" w:cs="Arial"/>
                <w:b/>
                <w:sz w:val="22"/>
                <w:szCs w:val="22"/>
              </w:rPr>
            </w:pPr>
            <w:r w:rsidRPr="00DE49E1">
              <w:rPr>
                <w:rFonts w:asciiTheme="minorHAnsi" w:hAnsiTheme="minorHAnsi" w:cs="Arial"/>
                <w:b/>
                <w:sz w:val="22"/>
                <w:szCs w:val="22"/>
              </w:rPr>
              <w:t>Inspection Observations</w:t>
            </w:r>
          </w:p>
          <w:p w14:paraId="22EBA248" w14:textId="77777777" w:rsidR="00CA5F3E" w:rsidRPr="00DE49E1" w:rsidRDefault="00CA5F3E" w:rsidP="000D0373">
            <w:pPr>
              <w:jc w:val="center"/>
              <w:rPr>
                <w:rFonts w:asciiTheme="minorHAnsi" w:hAnsiTheme="minorHAnsi" w:cs="Arial"/>
                <w:b/>
                <w:sz w:val="22"/>
                <w:szCs w:val="22"/>
              </w:rPr>
            </w:pPr>
          </w:p>
        </w:tc>
        <w:tc>
          <w:tcPr>
            <w:tcW w:w="1034" w:type="pct"/>
            <w:gridSpan w:val="3"/>
            <w:tcBorders>
              <w:bottom w:val="single" w:sz="4" w:space="0" w:color="auto"/>
            </w:tcBorders>
            <w:vAlign w:val="center"/>
          </w:tcPr>
          <w:p w14:paraId="22EBA249" w14:textId="77777777" w:rsidR="00CA5F3E" w:rsidRPr="00DE49E1" w:rsidRDefault="00CA5F3E" w:rsidP="000D0373">
            <w:pPr>
              <w:jc w:val="center"/>
              <w:rPr>
                <w:rFonts w:asciiTheme="minorHAnsi" w:hAnsiTheme="minorHAnsi" w:cs="Arial"/>
                <w:b/>
                <w:sz w:val="22"/>
                <w:szCs w:val="22"/>
              </w:rPr>
            </w:pPr>
            <w:r w:rsidRPr="00DE49E1">
              <w:rPr>
                <w:rFonts w:asciiTheme="minorHAnsi" w:hAnsiTheme="minorHAnsi" w:cs="Arial"/>
                <w:b/>
                <w:sz w:val="22"/>
                <w:szCs w:val="22"/>
              </w:rPr>
              <w:t xml:space="preserve">Meets MB </w:t>
            </w:r>
            <w:r w:rsidR="005B482E" w:rsidRPr="00DE49E1">
              <w:rPr>
                <w:rFonts w:asciiTheme="minorHAnsi" w:hAnsiTheme="minorHAnsi" w:cs="Arial"/>
                <w:b/>
                <w:sz w:val="22"/>
                <w:szCs w:val="22"/>
              </w:rPr>
              <w:t xml:space="preserve">Fire </w:t>
            </w:r>
            <w:r w:rsidRPr="00DE49E1">
              <w:rPr>
                <w:rFonts w:asciiTheme="minorHAnsi" w:hAnsiTheme="minorHAnsi" w:cs="Arial"/>
                <w:b/>
                <w:sz w:val="22"/>
                <w:szCs w:val="22"/>
              </w:rPr>
              <w:t>Code</w:t>
            </w:r>
          </w:p>
        </w:tc>
      </w:tr>
      <w:tr w:rsidR="00E318FD" w:rsidRPr="00DE49E1" w14:paraId="22EBA251" w14:textId="77777777" w:rsidTr="00541B41">
        <w:tc>
          <w:tcPr>
            <w:tcW w:w="250" w:type="pct"/>
            <w:vMerge/>
            <w:tcBorders>
              <w:bottom w:val="single" w:sz="4" w:space="0" w:color="auto"/>
            </w:tcBorders>
            <w:vAlign w:val="center"/>
          </w:tcPr>
          <w:p w14:paraId="22EBA24B" w14:textId="77777777" w:rsidR="00CA5F3E" w:rsidRPr="00DE49E1" w:rsidRDefault="00CA5F3E" w:rsidP="00541B41">
            <w:pPr>
              <w:jc w:val="center"/>
              <w:rPr>
                <w:rFonts w:asciiTheme="minorHAnsi" w:hAnsiTheme="minorHAnsi" w:cs="Arial"/>
                <w:b/>
                <w:sz w:val="22"/>
                <w:szCs w:val="22"/>
              </w:rPr>
            </w:pPr>
          </w:p>
        </w:tc>
        <w:tc>
          <w:tcPr>
            <w:tcW w:w="652" w:type="pct"/>
            <w:vMerge/>
            <w:tcBorders>
              <w:bottom w:val="single" w:sz="4" w:space="0" w:color="auto"/>
            </w:tcBorders>
            <w:vAlign w:val="center"/>
          </w:tcPr>
          <w:p w14:paraId="22EBA24C" w14:textId="77777777" w:rsidR="00CA5F3E" w:rsidRPr="009A39F9" w:rsidRDefault="00CA5F3E" w:rsidP="00541B41">
            <w:pPr>
              <w:jc w:val="center"/>
              <w:rPr>
                <w:rFonts w:asciiTheme="minorHAnsi" w:hAnsiTheme="minorHAnsi" w:cs="Arial"/>
                <w:b/>
                <w:sz w:val="22"/>
                <w:szCs w:val="22"/>
              </w:rPr>
            </w:pPr>
          </w:p>
        </w:tc>
        <w:tc>
          <w:tcPr>
            <w:tcW w:w="3064" w:type="pct"/>
            <w:vMerge/>
            <w:tcBorders>
              <w:bottom w:val="single" w:sz="4" w:space="0" w:color="auto"/>
            </w:tcBorders>
            <w:vAlign w:val="center"/>
          </w:tcPr>
          <w:p w14:paraId="22EBA24D" w14:textId="77777777" w:rsidR="00CA5F3E" w:rsidRPr="00DE49E1" w:rsidRDefault="00CA5F3E" w:rsidP="000D0373">
            <w:pPr>
              <w:jc w:val="center"/>
              <w:rPr>
                <w:rFonts w:asciiTheme="minorHAnsi" w:hAnsiTheme="minorHAnsi" w:cs="Arial"/>
                <w:b/>
                <w:sz w:val="22"/>
                <w:szCs w:val="22"/>
              </w:rPr>
            </w:pPr>
          </w:p>
        </w:tc>
        <w:tc>
          <w:tcPr>
            <w:tcW w:w="344" w:type="pct"/>
            <w:tcBorders>
              <w:bottom w:val="single" w:sz="4" w:space="0" w:color="auto"/>
            </w:tcBorders>
            <w:vAlign w:val="center"/>
          </w:tcPr>
          <w:p w14:paraId="22EBA24E" w14:textId="77777777" w:rsidR="00CA5F3E" w:rsidRPr="00DE49E1" w:rsidRDefault="00CA5F3E" w:rsidP="000D0373">
            <w:pPr>
              <w:jc w:val="center"/>
              <w:rPr>
                <w:rFonts w:asciiTheme="minorHAnsi" w:hAnsiTheme="minorHAnsi" w:cs="Arial"/>
                <w:b/>
                <w:sz w:val="22"/>
                <w:szCs w:val="22"/>
              </w:rPr>
            </w:pPr>
            <w:r w:rsidRPr="00DE49E1">
              <w:rPr>
                <w:rFonts w:asciiTheme="minorHAnsi" w:hAnsiTheme="minorHAnsi" w:cs="Arial"/>
                <w:b/>
                <w:sz w:val="22"/>
                <w:szCs w:val="22"/>
              </w:rPr>
              <w:t>Yes</w:t>
            </w:r>
          </w:p>
        </w:tc>
        <w:tc>
          <w:tcPr>
            <w:tcW w:w="342" w:type="pct"/>
            <w:tcBorders>
              <w:bottom w:val="single" w:sz="4" w:space="0" w:color="auto"/>
            </w:tcBorders>
            <w:vAlign w:val="center"/>
          </w:tcPr>
          <w:p w14:paraId="22EBA24F" w14:textId="77777777" w:rsidR="00CA5F3E" w:rsidRPr="00DE49E1" w:rsidRDefault="00CA5F3E" w:rsidP="000D0373">
            <w:pPr>
              <w:jc w:val="center"/>
              <w:rPr>
                <w:rFonts w:asciiTheme="minorHAnsi" w:hAnsiTheme="minorHAnsi" w:cs="Arial"/>
                <w:b/>
                <w:sz w:val="22"/>
                <w:szCs w:val="22"/>
              </w:rPr>
            </w:pPr>
            <w:r w:rsidRPr="00DE49E1">
              <w:rPr>
                <w:rFonts w:asciiTheme="minorHAnsi" w:hAnsiTheme="minorHAnsi" w:cs="Arial"/>
                <w:b/>
                <w:sz w:val="22"/>
                <w:szCs w:val="22"/>
              </w:rPr>
              <w:t>No</w:t>
            </w:r>
          </w:p>
        </w:tc>
        <w:tc>
          <w:tcPr>
            <w:tcW w:w="348" w:type="pct"/>
            <w:tcBorders>
              <w:bottom w:val="single" w:sz="4" w:space="0" w:color="auto"/>
            </w:tcBorders>
            <w:vAlign w:val="center"/>
          </w:tcPr>
          <w:p w14:paraId="22EBA250" w14:textId="77777777" w:rsidR="00CA5F3E" w:rsidRPr="00DE49E1" w:rsidRDefault="00CA5F3E" w:rsidP="000D0373">
            <w:pPr>
              <w:jc w:val="center"/>
              <w:rPr>
                <w:rFonts w:asciiTheme="minorHAnsi" w:hAnsiTheme="minorHAnsi" w:cs="Arial"/>
                <w:b/>
                <w:sz w:val="22"/>
                <w:szCs w:val="22"/>
              </w:rPr>
            </w:pPr>
            <w:r w:rsidRPr="00DE49E1">
              <w:rPr>
                <w:rFonts w:asciiTheme="minorHAnsi" w:hAnsiTheme="minorHAnsi" w:cs="Arial"/>
                <w:b/>
                <w:sz w:val="22"/>
                <w:szCs w:val="22"/>
              </w:rPr>
              <w:t>N/A</w:t>
            </w:r>
          </w:p>
        </w:tc>
      </w:tr>
      <w:tr w:rsidR="00E318FD" w:rsidRPr="00DE49E1" w14:paraId="22EBA258" w14:textId="77777777" w:rsidTr="00541B41">
        <w:tc>
          <w:tcPr>
            <w:tcW w:w="250" w:type="pct"/>
            <w:shd w:val="clear" w:color="auto" w:fill="E0E0E0"/>
            <w:vAlign w:val="center"/>
          </w:tcPr>
          <w:p w14:paraId="22EBA252" w14:textId="77777777" w:rsidR="00DA2356" w:rsidRPr="00DE49E1" w:rsidRDefault="0046198D" w:rsidP="00541B41">
            <w:pPr>
              <w:jc w:val="center"/>
              <w:rPr>
                <w:rFonts w:asciiTheme="minorHAnsi" w:hAnsiTheme="minorHAnsi" w:cs="Arial"/>
                <w:b/>
                <w:sz w:val="22"/>
                <w:szCs w:val="22"/>
              </w:rPr>
            </w:pPr>
            <w:r w:rsidRPr="00DE49E1">
              <w:rPr>
                <w:rFonts w:asciiTheme="minorHAnsi" w:hAnsiTheme="minorHAnsi" w:cs="Arial"/>
                <w:b/>
                <w:sz w:val="22"/>
                <w:szCs w:val="22"/>
              </w:rPr>
              <w:t>M</w:t>
            </w:r>
          </w:p>
        </w:tc>
        <w:tc>
          <w:tcPr>
            <w:tcW w:w="652" w:type="pct"/>
            <w:shd w:val="clear" w:color="auto" w:fill="E0E0E0"/>
            <w:vAlign w:val="center"/>
          </w:tcPr>
          <w:p w14:paraId="22EBA253" w14:textId="77777777" w:rsidR="00DA2356" w:rsidRPr="009A39F9" w:rsidRDefault="00DA2356" w:rsidP="00541B41">
            <w:pPr>
              <w:jc w:val="center"/>
              <w:rPr>
                <w:rFonts w:asciiTheme="minorHAnsi" w:hAnsiTheme="minorHAnsi" w:cs="Arial"/>
                <w:sz w:val="22"/>
                <w:szCs w:val="22"/>
              </w:rPr>
            </w:pPr>
          </w:p>
        </w:tc>
        <w:tc>
          <w:tcPr>
            <w:tcW w:w="3064" w:type="pct"/>
            <w:shd w:val="clear" w:color="auto" w:fill="E0E0E0"/>
            <w:vAlign w:val="center"/>
          </w:tcPr>
          <w:p w14:paraId="22EBA254" w14:textId="77777777" w:rsidR="00DA2356" w:rsidRPr="00DE49E1" w:rsidRDefault="00DA2356" w:rsidP="006E1EEB">
            <w:pPr>
              <w:rPr>
                <w:rFonts w:asciiTheme="minorHAnsi" w:hAnsiTheme="minorHAnsi" w:cs="Arial"/>
                <w:sz w:val="22"/>
                <w:szCs w:val="22"/>
              </w:rPr>
            </w:pPr>
            <w:r w:rsidRPr="00DE49E1">
              <w:rPr>
                <w:rFonts w:asciiTheme="minorHAnsi" w:hAnsiTheme="minorHAnsi" w:cs="Arial"/>
                <w:b/>
                <w:sz w:val="22"/>
                <w:szCs w:val="22"/>
              </w:rPr>
              <w:t>EXTERIOR</w:t>
            </w:r>
          </w:p>
        </w:tc>
        <w:tc>
          <w:tcPr>
            <w:tcW w:w="344" w:type="pct"/>
            <w:shd w:val="clear" w:color="auto" w:fill="E0E0E0"/>
            <w:vAlign w:val="bottom"/>
          </w:tcPr>
          <w:p w14:paraId="22EBA255" w14:textId="77777777" w:rsidR="00DA2356" w:rsidRPr="00DE49E1" w:rsidRDefault="00DA2356" w:rsidP="00394A39">
            <w:pPr>
              <w:rPr>
                <w:rFonts w:asciiTheme="minorHAnsi" w:hAnsiTheme="minorHAnsi" w:cs="Arial"/>
                <w:b/>
                <w:sz w:val="22"/>
                <w:szCs w:val="22"/>
              </w:rPr>
            </w:pPr>
          </w:p>
        </w:tc>
        <w:tc>
          <w:tcPr>
            <w:tcW w:w="342" w:type="pct"/>
            <w:shd w:val="clear" w:color="auto" w:fill="E0E0E0"/>
            <w:vAlign w:val="bottom"/>
          </w:tcPr>
          <w:p w14:paraId="22EBA256" w14:textId="77777777" w:rsidR="00DA2356" w:rsidRPr="00DE49E1" w:rsidRDefault="00DA2356" w:rsidP="00394A39">
            <w:pPr>
              <w:rPr>
                <w:rFonts w:asciiTheme="minorHAnsi" w:hAnsiTheme="minorHAnsi" w:cs="Arial"/>
                <w:b/>
                <w:sz w:val="22"/>
                <w:szCs w:val="22"/>
              </w:rPr>
            </w:pPr>
          </w:p>
        </w:tc>
        <w:tc>
          <w:tcPr>
            <w:tcW w:w="348" w:type="pct"/>
            <w:shd w:val="clear" w:color="auto" w:fill="E0E0E0"/>
            <w:vAlign w:val="bottom"/>
          </w:tcPr>
          <w:p w14:paraId="22EBA257" w14:textId="77777777" w:rsidR="00DA2356" w:rsidRPr="00DE49E1" w:rsidRDefault="00DA2356" w:rsidP="00394A39">
            <w:pPr>
              <w:rPr>
                <w:rFonts w:asciiTheme="minorHAnsi" w:hAnsiTheme="minorHAnsi" w:cs="Arial"/>
                <w:b/>
                <w:sz w:val="22"/>
                <w:szCs w:val="22"/>
              </w:rPr>
            </w:pPr>
          </w:p>
        </w:tc>
      </w:tr>
      <w:tr w:rsidR="00E318FD" w:rsidRPr="00DE49E1" w14:paraId="22EBA25F" w14:textId="77777777" w:rsidTr="00541B41">
        <w:tc>
          <w:tcPr>
            <w:tcW w:w="250" w:type="pct"/>
            <w:vAlign w:val="center"/>
          </w:tcPr>
          <w:p w14:paraId="22EBA259" w14:textId="77777777" w:rsidR="00DA2356" w:rsidRPr="00DE49E1" w:rsidRDefault="00DA2356" w:rsidP="00541B41">
            <w:pPr>
              <w:jc w:val="center"/>
              <w:rPr>
                <w:rFonts w:asciiTheme="minorHAnsi" w:hAnsiTheme="minorHAnsi" w:cs="Arial"/>
                <w:sz w:val="22"/>
                <w:szCs w:val="22"/>
              </w:rPr>
            </w:pPr>
            <w:r w:rsidRPr="00DE49E1">
              <w:rPr>
                <w:rFonts w:asciiTheme="minorHAnsi" w:hAnsiTheme="minorHAnsi" w:cs="Arial"/>
                <w:sz w:val="22"/>
                <w:szCs w:val="22"/>
              </w:rPr>
              <w:t>1</w:t>
            </w:r>
          </w:p>
        </w:tc>
        <w:tc>
          <w:tcPr>
            <w:tcW w:w="652" w:type="pct"/>
            <w:vAlign w:val="center"/>
          </w:tcPr>
          <w:p w14:paraId="22EBA25A" w14:textId="77777777" w:rsidR="00DA2356" w:rsidRPr="009A39F9" w:rsidRDefault="00DA2356" w:rsidP="001A7074">
            <w:pPr>
              <w:rPr>
                <w:rFonts w:asciiTheme="minorHAnsi" w:hAnsiTheme="minorHAnsi" w:cs="Arial"/>
                <w:sz w:val="22"/>
                <w:szCs w:val="22"/>
              </w:rPr>
            </w:pPr>
            <w:smartTag w:uri="urn:schemas-microsoft-com:office:smarttags" w:element="stockticker">
              <w:r w:rsidRPr="009A39F9">
                <w:rPr>
                  <w:rFonts w:asciiTheme="minorHAnsi" w:hAnsiTheme="minorHAnsi" w:cs="Arial"/>
                  <w:sz w:val="22"/>
                  <w:szCs w:val="22"/>
                </w:rPr>
                <w:t>MFC</w:t>
              </w:r>
            </w:smartTag>
            <w:r w:rsidRPr="009A39F9">
              <w:rPr>
                <w:rFonts w:asciiTheme="minorHAnsi" w:hAnsiTheme="minorHAnsi" w:cs="Arial"/>
                <w:sz w:val="22"/>
                <w:szCs w:val="22"/>
              </w:rPr>
              <w:t xml:space="preserve"> </w:t>
            </w:r>
            <w:r w:rsidR="00E0648A" w:rsidRPr="009A39F9">
              <w:rPr>
                <w:rFonts w:asciiTheme="minorHAnsi" w:hAnsiTheme="minorHAnsi" w:cs="Arial"/>
                <w:sz w:val="22"/>
                <w:szCs w:val="22"/>
              </w:rPr>
              <w:t>5.3.1.3.</w:t>
            </w:r>
          </w:p>
        </w:tc>
        <w:tc>
          <w:tcPr>
            <w:tcW w:w="3064" w:type="pct"/>
            <w:vAlign w:val="center"/>
          </w:tcPr>
          <w:p w14:paraId="22EBA25B" w14:textId="77777777" w:rsidR="00DA2356" w:rsidRPr="00DE49E1" w:rsidRDefault="00E0648A" w:rsidP="006E1EEB">
            <w:pPr>
              <w:rPr>
                <w:rFonts w:asciiTheme="minorHAnsi" w:hAnsiTheme="minorHAnsi" w:cs="Arial"/>
                <w:sz w:val="22"/>
                <w:szCs w:val="22"/>
              </w:rPr>
            </w:pPr>
            <w:r w:rsidRPr="00DE49E1">
              <w:rPr>
                <w:rFonts w:asciiTheme="minorHAnsi" w:hAnsiTheme="minorHAnsi" w:cs="Arial"/>
                <w:sz w:val="22"/>
                <w:szCs w:val="22"/>
              </w:rPr>
              <w:t>Dust collector and adjacent area free of combustible accumulations</w:t>
            </w:r>
          </w:p>
        </w:tc>
        <w:tc>
          <w:tcPr>
            <w:tcW w:w="344" w:type="pct"/>
            <w:vAlign w:val="center"/>
          </w:tcPr>
          <w:p w14:paraId="22EBA25C" w14:textId="77777777" w:rsidR="00DA2356"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DA2356"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25D" w14:textId="77777777" w:rsidR="00DA2356"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DA2356"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vAlign w:val="center"/>
          </w:tcPr>
          <w:p w14:paraId="22EBA25E" w14:textId="77777777" w:rsidR="00DA2356"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DA2356"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66" w14:textId="77777777" w:rsidTr="00541B41">
        <w:tc>
          <w:tcPr>
            <w:tcW w:w="250" w:type="pct"/>
            <w:vAlign w:val="center"/>
          </w:tcPr>
          <w:p w14:paraId="22EBA260" w14:textId="77777777" w:rsidR="00DA2356" w:rsidRPr="00DE49E1" w:rsidRDefault="00DA2356" w:rsidP="00541B41">
            <w:pPr>
              <w:jc w:val="center"/>
              <w:rPr>
                <w:rFonts w:asciiTheme="minorHAnsi" w:hAnsiTheme="minorHAnsi" w:cs="Arial"/>
                <w:sz w:val="22"/>
                <w:szCs w:val="22"/>
              </w:rPr>
            </w:pPr>
            <w:r w:rsidRPr="00DE49E1">
              <w:rPr>
                <w:rFonts w:asciiTheme="minorHAnsi" w:hAnsiTheme="minorHAnsi" w:cs="Arial"/>
                <w:sz w:val="22"/>
                <w:szCs w:val="22"/>
              </w:rPr>
              <w:t>2</w:t>
            </w:r>
          </w:p>
        </w:tc>
        <w:tc>
          <w:tcPr>
            <w:tcW w:w="652" w:type="pct"/>
            <w:vAlign w:val="center"/>
          </w:tcPr>
          <w:p w14:paraId="22EBA261" w14:textId="77777777" w:rsidR="00DA2356" w:rsidRPr="009A39F9" w:rsidRDefault="00DA2356" w:rsidP="001A7074">
            <w:pPr>
              <w:rPr>
                <w:rFonts w:asciiTheme="minorHAnsi" w:hAnsiTheme="minorHAnsi" w:cs="Arial"/>
                <w:sz w:val="22"/>
                <w:szCs w:val="22"/>
              </w:rPr>
            </w:pPr>
            <w:smartTag w:uri="urn:schemas-microsoft-com:office:smarttags" w:element="stockticker">
              <w:r w:rsidRPr="009A39F9">
                <w:rPr>
                  <w:rFonts w:asciiTheme="minorHAnsi" w:hAnsiTheme="minorHAnsi" w:cs="Arial"/>
                  <w:sz w:val="22"/>
                  <w:szCs w:val="22"/>
                </w:rPr>
                <w:t>MFC</w:t>
              </w:r>
            </w:smartTag>
            <w:r w:rsidRPr="009A39F9">
              <w:rPr>
                <w:rFonts w:asciiTheme="minorHAnsi" w:hAnsiTheme="minorHAnsi" w:cs="Arial"/>
                <w:sz w:val="22"/>
                <w:szCs w:val="22"/>
              </w:rPr>
              <w:t xml:space="preserve"> </w:t>
            </w:r>
            <w:r w:rsidR="00E0648A" w:rsidRPr="009A39F9">
              <w:rPr>
                <w:rFonts w:asciiTheme="minorHAnsi" w:hAnsiTheme="minorHAnsi" w:cs="Arial"/>
                <w:sz w:val="22"/>
                <w:szCs w:val="22"/>
              </w:rPr>
              <w:t>5.3.1.3.</w:t>
            </w:r>
          </w:p>
        </w:tc>
        <w:tc>
          <w:tcPr>
            <w:tcW w:w="3064" w:type="pct"/>
            <w:vAlign w:val="center"/>
          </w:tcPr>
          <w:p w14:paraId="22EBA262" w14:textId="77777777" w:rsidR="00DA2356" w:rsidRPr="00DE49E1" w:rsidRDefault="00E0648A" w:rsidP="00B85D59">
            <w:pPr>
              <w:rPr>
                <w:rFonts w:asciiTheme="minorHAnsi" w:hAnsiTheme="minorHAnsi" w:cs="Arial"/>
                <w:sz w:val="22"/>
                <w:szCs w:val="22"/>
              </w:rPr>
            </w:pPr>
            <w:r w:rsidRPr="00DE49E1">
              <w:rPr>
                <w:rFonts w:asciiTheme="minorHAnsi" w:hAnsiTheme="minorHAnsi" w:cs="Arial"/>
                <w:sz w:val="22"/>
                <w:szCs w:val="22"/>
              </w:rPr>
              <w:t>Dust collector and supports protected from mechanical damage</w:t>
            </w:r>
          </w:p>
        </w:tc>
        <w:tc>
          <w:tcPr>
            <w:tcW w:w="344" w:type="pct"/>
            <w:vAlign w:val="center"/>
          </w:tcPr>
          <w:p w14:paraId="22EBA263" w14:textId="77777777" w:rsidR="00DA2356"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DA2356"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264" w14:textId="77777777" w:rsidR="00DA2356"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DA2356"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vAlign w:val="center"/>
          </w:tcPr>
          <w:p w14:paraId="22EBA265" w14:textId="77777777" w:rsidR="00DA2356"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DA2356"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6D" w14:textId="77777777" w:rsidTr="00541B41">
        <w:tc>
          <w:tcPr>
            <w:tcW w:w="250" w:type="pct"/>
            <w:vAlign w:val="center"/>
          </w:tcPr>
          <w:p w14:paraId="22EBA267" w14:textId="77777777" w:rsidR="00DA2356" w:rsidRPr="00DE49E1" w:rsidRDefault="00DA2356" w:rsidP="00541B41">
            <w:pPr>
              <w:jc w:val="center"/>
              <w:rPr>
                <w:rFonts w:asciiTheme="minorHAnsi" w:hAnsiTheme="minorHAnsi" w:cs="Arial"/>
                <w:sz w:val="22"/>
                <w:szCs w:val="22"/>
              </w:rPr>
            </w:pPr>
            <w:r w:rsidRPr="00DE49E1">
              <w:rPr>
                <w:rFonts w:asciiTheme="minorHAnsi" w:hAnsiTheme="minorHAnsi" w:cs="Arial"/>
                <w:sz w:val="22"/>
                <w:szCs w:val="22"/>
              </w:rPr>
              <w:t>3</w:t>
            </w:r>
          </w:p>
        </w:tc>
        <w:tc>
          <w:tcPr>
            <w:tcW w:w="652" w:type="pct"/>
            <w:vAlign w:val="center"/>
          </w:tcPr>
          <w:p w14:paraId="22EBA268" w14:textId="77777777" w:rsidR="00DA2356" w:rsidRPr="009A39F9" w:rsidRDefault="00DE49E1" w:rsidP="001A7074">
            <w:pPr>
              <w:rPr>
                <w:rFonts w:asciiTheme="minorHAnsi" w:hAnsiTheme="minorHAnsi" w:cs="Arial"/>
                <w:sz w:val="22"/>
                <w:szCs w:val="22"/>
              </w:rPr>
            </w:pPr>
            <w:smartTag w:uri="urn:schemas-microsoft-com:office:smarttags" w:element="stockticker">
              <w:r w:rsidRPr="009A39F9">
                <w:rPr>
                  <w:rFonts w:asciiTheme="minorHAnsi" w:hAnsiTheme="minorHAnsi" w:cs="Arial"/>
                  <w:sz w:val="22"/>
                  <w:szCs w:val="22"/>
                </w:rPr>
                <w:t>MFC</w:t>
              </w:r>
            </w:smartTag>
            <w:r w:rsidRPr="009A39F9">
              <w:rPr>
                <w:rFonts w:asciiTheme="minorHAnsi" w:hAnsiTheme="minorHAnsi" w:cs="Arial"/>
                <w:sz w:val="22"/>
                <w:szCs w:val="22"/>
              </w:rPr>
              <w:t xml:space="preserve"> 5.3.1.3.</w:t>
            </w:r>
          </w:p>
        </w:tc>
        <w:tc>
          <w:tcPr>
            <w:tcW w:w="3064" w:type="pct"/>
            <w:vAlign w:val="center"/>
          </w:tcPr>
          <w:p w14:paraId="22EBA269" w14:textId="77777777" w:rsidR="00DA2356" w:rsidRPr="00DE49E1" w:rsidRDefault="00DE49E1" w:rsidP="006E1EEB">
            <w:pPr>
              <w:rPr>
                <w:rFonts w:asciiTheme="minorHAnsi" w:hAnsiTheme="minorHAnsi" w:cs="Arial"/>
                <w:sz w:val="22"/>
                <w:szCs w:val="22"/>
              </w:rPr>
            </w:pPr>
            <w:r w:rsidRPr="00DE49E1">
              <w:rPr>
                <w:rFonts w:asciiTheme="minorHAnsi" w:hAnsiTheme="minorHAnsi" w:cs="Arial"/>
                <w:sz w:val="22"/>
                <w:szCs w:val="22"/>
              </w:rPr>
              <w:t>Dust collector located at least 6.1m (20ft) from any means of egress</w:t>
            </w:r>
          </w:p>
        </w:tc>
        <w:tc>
          <w:tcPr>
            <w:tcW w:w="344" w:type="pct"/>
            <w:vAlign w:val="center"/>
          </w:tcPr>
          <w:p w14:paraId="22EBA26A" w14:textId="77777777" w:rsidR="00DA2356"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DA2356"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26B" w14:textId="77777777" w:rsidR="00DA2356"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DA2356"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vAlign w:val="center"/>
          </w:tcPr>
          <w:p w14:paraId="22EBA26C" w14:textId="77777777" w:rsidR="00DA2356"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DA2356"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74" w14:textId="77777777" w:rsidTr="00541B41">
        <w:tc>
          <w:tcPr>
            <w:tcW w:w="250" w:type="pct"/>
            <w:shd w:val="clear" w:color="auto" w:fill="E0E0E0"/>
            <w:vAlign w:val="center"/>
          </w:tcPr>
          <w:p w14:paraId="22EBA26E" w14:textId="77777777" w:rsidR="00F94AD5" w:rsidRPr="00DE49E1" w:rsidRDefault="0046198D" w:rsidP="00541B41">
            <w:pPr>
              <w:jc w:val="center"/>
              <w:rPr>
                <w:rFonts w:asciiTheme="minorHAnsi" w:hAnsiTheme="minorHAnsi" w:cs="Arial"/>
                <w:b/>
                <w:sz w:val="22"/>
                <w:szCs w:val="22"/>
              </w:rPr>
            </w:pPr>
            <w:r w:rsidRPr="00DE49E1">
              <w:rPr>
                <w:rFonts w:asciiTheme="minorHAnsi" w:hAnsiTheme="minorHAnsi" w:cs="Arial"/>
                <w:b/>
                <w:sz w:val="22"/>
                <w:szCs w:val="22"/>
              </w:rPr>
              <w:t>N</w:t>
            </w:r>
          </w:p>
        </w:tc>
        <w:tc>
          <w:tcPr>
            <w:tcW w:w="652" w:type="pct"/>
            <w:shd w:val="clear" w:color="auto" w:fill="E0E0E0"/>
            <w:vAlign w:val="center"/>
          </w:tcPr>
          <w:p w14:paraId="22EBA26F" w14:textId="77777777" w:rsidR="00F94AD5" w:rsidRPr="009A39F9" w:rsidRDefault="00F94AD5" w:rsidP="001A7074">
            <w:pPr>
              <w:rPr>
                <w:rFonts w:asciiTheme="minorHAnsi" w:hAnsiTheme="minorHAnsi" w:cs="Arial"/>
                <w:sz w:val="22"/>
                <w:szCs w:val="22"/>
              </w:rPr>
            </w:pPr>
          </w:p>
        </w:tc>
        <w:tc>
          <w:tcPr>
            <w:tcW w:w="3064" w:type="pct"/>
            <w:shd w:val="clear" w:color="auto" w:fill="E0E0E0"/>
            <w:vAlign w:val="center"/>
          </w:tcPr>
          <w:p w14:paraId="22EBA270" w14:textId="77777777" w:rsidR="00F94AD5" w:rsidRPr="00DE49E1" w:rsidRDefault="00541B41" w:rsidP="006E1EEB">
            <w:pPr>
              <w:rPr>
                <w:rFonts w:asciiTheme="minorHAnsi" w:hAnsiTheme="minorHAnsi" w:cs="Arial"/>
                <w:b/>
                <w:sz w:val="22"/>
                <w:szCs w:val="22"/>
              </w:rPr>
            </w:pPr>
            <w:r>
              <w:rPr>
                <w:rFonts w:asciiTheme="minorHAnsi" w:hAnsiTheme="minorHAnsi" w:cs="Arial"/>
                <w:b/>
                <w:sz w:val="22"/>
                <w:szCs w:val="22"/>
              </w:rPr>
              <w:t>DUST PRODUCING PROCESSES</w:t>
            </w:r>
          </w:p>
        </w:tc>
        <w:tc>
          <w:tcPr>
            <w:tcW w:w="344" w:type="pct"/>
            <w:shd w:val="clear" w:color="auto" w:fill="E0E0E0"/>
            <w:vAlign w:val="center"/>
          </w:tcPr>
          <w:p w14:paraId="22EBA271" w14:textId="77777777" w:rsidR="00F94AD5" w:rsidRPr="00DE49E1" w:rsidRDefault="00F94AD5" w:rsidP="000D0373">
            <w:pPr>
              <w:jc w:val="center"/>
              <w:rPr>
                <w:rFonts w:asciiTheme="minorHAnsi" w:hAnsiTheme="minorHAnsi" w:cs="Arial"/>
                <w:b/>
                <w:sz w:val="22"/>
                <w:szCs w:val="22"/>
              </w:rPr>
            </w:pPr>
          </w:p>
        </w:tc>
        <w:tc>
          <w:tcPr>
            <w:tcW w:w="342" w:type="pct"/>
            <w:shd w:val="clear" w:color="auto" w:fill="E0E0E0"/>
            <w:vAlign w:val="center"/>
          </w:tcPr>
          <w:p w14:paraId="22EBA272" w14:textId="77777777" w:rsidR="00F94AD5" w:rsidRPr="00DE49E1" w:rsidRDefault="00F94AD5" w:rsidP="000D0373">
            <w:pPr>
              <w:jc w:val="center"/>
              <w:rPr>
                <w:rFonts w:asciiTheme="minorHAnsi" w:hAnsiTheme="minorHAnsi" w:cs="Arial"/>
                <w:b/>
                <w:sz w:val="22"/>
                <w:szCs w:val="22"/>
              </w:rPr>
            </w:pPr>
          </w:p>
        </w:tc>
        <w:tc>
          <w:tcPr>
            <w:tcW w:w="348" w:type="pct"/>
            <w:shd w:val="clear" w:color="auto" w:fill="E0E0E0"/>
            <w:vAlign w:val="center"/>
          </w:tcPr>
          <w:p w14:paraId="22EBA273" w14:textId="77777777" w:rsidR="00F94AD5" w:rsidRPr="00DE49E1" w:rsidRDefault="00F94AD5" w:rsidP="000D0373">
            <w:pPr>
              <w:jc w:val="center"/>
              <w:rPr>
                <w:rFonts w:asciiTheme="minorHAnsi" w:hAnsiTheme="minorHAnsi" w:cs="Arial"/>
                <w:b/>
                <w:sz w:val="22"/>
                <w:szCs w:val="22"/>
              </w:rPr>
            </w:pPr>
          </w:p>
        </w:tc>
      </w:tr>
      <w:tr w:rsidR="00E318FD" w:rsidRPr="00DE49E1" w14:paraId="22EBA27B" w14:textId="77777777" w:rsidTr="00541B41">
        <w:tc>
          <w:tcPr>
            <w:tcW w:w="250" w:type="pct"/>
            <w:vAlign w:val="center"/>
          </w:tcPr>
          <w:p w14:paraId="22EBA275" w14:textId="77777777" w:rsidR="00F94AD5" w:rsidRPr="00DE49E1" w:rsidRDefault="00F94AD5" w:rsidP="00541B41">
            <w:pPr>
              <w:jc w:val="center"/>
              <w:rPr>
                <w:rFonts w:asciiTheme="minorHAnsi" w:hAnsiTheme="minorHAnsi" w:cs="Arial"/>
                <w:sz w:val="22"/>
                <w:szCs w:val="22"/>
              </w:rPr>
            </w:pPr>
            <w:r w:rsidRPr="00DE49E1">
              <w:rPr>
                <w:rFonts w:asciiTheme="minorHAnsi" w:hAnsiTheme="minorHAnsi" w:cs="Arial"/>
                <w:sz w:val="22"/>
                <w:szCs w:val="22"/>
              </w:rPr>
              <w:t>1</w:t>
            </w:r>
          </w:p>
        </w:tc>
        <w:tc>
          <w:tcPr>
            <w:tcW w:w="652" w:type="pct"/>
            <w:vAlign w:val="center"/>
          </w:tcPr>
          <w:p w14:paraId="22EBA276" w14:textId="77777777" w:rsidR="00F94AD5" w:rsidRPr="009A39F9" w:rsidRDefault="00F94AD5" w:rsidP="001A7074">
            <w:pPr>
              <w:rPr>
                <w:rFonts w:asciiTheme="minorHAnsi" w:hAnsiTheme="minorHAnsi" w:cs="Arial"/>
                <w:sz w:val="22"/>
                <w:szCs w:val="22"/>
              </w:rPr>
            </w:pPr>
            <w:smartTag w:uri="urn:schemas-microsoft-com:office:smarttags" w:element="stockticker">
              <w:r w:rsidRPr="009A39F9">
                <w:rPr>
                  <w:rFonts w:asciiTheme="minorHAnsi" w:hAnsiTheme="minorHAnsi" w:cs="Arial"/>
                  <w:sz w:val="22"/>
                  <w:szCs w:val="22"/>
                </w:rPr>
                <w:t>MFC</w:t>
              </w:r>
            </w:smartTag>
            <w:r w:rsidRPr="009A39F9">
              <w:rPr>
                <w:rFonts w:asciiTheme="minorHAnsi" w:hAnsiTheme="minorHAnsi" w:cs="Arial"/>
                <w:sz w:val="22"/>
                <w:szCs w:val="22"/>
              </w:rPr>
              <w:t xml:space="preserve"> </w:t>
            </w:r>
            <w:r w:rsidR="007B3BDF" w:rsidRPr="009A39F9">
              <w:rPr>
                <w:rFonts w:asciiTheme="minorHAnsi" w:hAnsiTheme="minorHAnsi" w:cs="Arial"/>
                <w:sz w:val="22"/>
                <w:szCs w:val="22"/>
              </w:rPr>
              <w:t>5.3.1.2.</w:t>
            </w:r>
          </w:p>
        </w:tc>
        <w:tc>
          <w:tcPr>
            <w:tcW w:w="3064" w:type="pct"/>
            <w:vAlign w:val="center"/>
          </w:tcPr>
          <w:p w14:paraId="22EBA277" w14:textId="77777777" w:rsidR="00F94AD5" w:rsidRPr="00DE49E1" w:rsidRDefault="007B3BDF" w:rsidP="006E1EEB">
            <w:pPr>
              <w:rPr>
                <w:rFonts w:asciiTheme="minorHAnsi" w:hAnsiTheme="minorHAnsi" w:cs="Arial"/>
                <w:sz w:val="22"/>
                <w:szCs w:val="22"/>
              </w:rPr>
            </w:pPr>
            <w:r w:rsidRPr="00DE49E1">
              <w:rPr>
                <w:rFonts w:asciiTheme="minorHAnsi" w:hAnsiTheme="minorHAnsi" w:cs="Arial"/>
                <w:sz w:val="22"/>
                <w:szCs w:val="22"/>
              </w:rPr>
              <w:t>Building and machinery surfaces are kept clean of accumulations of dust</w:t>
            </w:r>
          </w:p>
        </w:tc>
        <w:tc>
          <w:tcPr>
            <w:tcW w:w="344" w:type="pct"/>
            <w:vAlign w:val="center"/>
          </w:tcPr>
          <w:p w14:paraId="22EBA278" w14:textId="77777777" w:rsidR="00F94AD5"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F94AD5"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279" w14:textId="77777777" w:rsidR="00F94AD5"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F94AD5"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vAlign w:val="center"/>
          </w:tcPr>
          <w:p w14:paraId="22EBA27A" w14:textId="77777777" w:rsidR="00F94AD5"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F94AD5"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82" w14:textId="77777777" w:rsidTr="00541B41">
        <w:tc>
          <w:tcPr>
            <w:tcW w:w="250" w:type="pct"/>
            <w:vAlign w:val="center"/>
          </w:tcPr>
          <w:p w14:paraId="22EBA27C" w14:textId="77777777" w:rsidR="00242D0E" w:rsidRPr="00DE49E1" w:rsidRDefault="00242D0E" w:rsidP="00541B41">
            <w:pPr>
              <w:jc w:val="center"/>
              <w:rPr>
                <w:rFonts w:asciiTheme="minorHAnsi" w:hAnsiTheme="minorHAnsi" w:cs="Arial"/>
                <w:sz w:val="22"/>
                <w:szCs w:val="22"/>
              </w:rPr>
            </w:pPr>
            <w:r w:rsidRPr="00DE49E1">
              <w:rPr>
                <w:rFonts w:asciiTheme="minorHAnsi" w:hAnsiTheme="minorHAnsi" w:cs="Arial"/>
                <w:sz w:val="22"/>
                <w:szCs w:val="22"/>
              </w:rPr>
              <w:t>2</w:t>
            </w:r>
          </w:p>
        </w:tc>
        <w:tc>
          <w:tcPr>
            <w:tcW w:w="652" w:type="pct"/>
            <w:vAlign w:val="center"/>
          </w:tcPr>
          <w:p w14:paraId="22EBA27D" w14:textId="77777777" w:rsidR="00242D0E" w:rsidRPr="009A39F9" w:rsidRDefault="00242D0E" w:rsidP="001A7074">
            <w:pPr>
              <w:rPr>
                <w:rFonts w:asciiTheme="minorHAnsi" w:hAnsiTheme="minorHAnsi" w:cs="Arial"/>
                <w:sz w:val="22"/>
                <w:szCs w:val="22"/>
              </w:rPr>
            </w:pPr>
            <w:r w:rsidRPr="009A39F9">
              <w:rPr>
                <w:rFonts w:asciiTheme="minorHAnsi" w:hAnsiTheme="minorHAnsi" w:cs="Arial"/>
                <w:sz w:val="22"/>
                <w:szCs w:val="22"/>
              </w:rPr>
              <w:t xml:space="preserve">MFC </w:t>
            </w:r>
            <w:r w:rsidR="007B3BDF" w:rsidRPr="009A39F9">
              <w:rPr>
                <w:rFonts w:asciiTheme="minorHAnsi" w:hAnsiTheme="minorHAnsi" w:cs="Arial"/>
                <w:sz w:val="22"/>
                <w:szCs w:val="22"/>
              </w:rPr>
              <w:t>5</w:t>
            </w:r>
            <w:r w:rsidRPr="009A39F9">
              <w:rPr>
                <w:rFonts w:asciiTheme="minorHAnsi" w:hAnsiTheme="minorHAnsi" w:cs="Arial"/>
                <w:sz w:val="22"/>
                <w:szCs w:val="22"/>
              </w:rPr>
              <w:t>.</w:t>
            </w:r>
            <w:r w:rsidR="007B3BDF" w:rsidRPr="009A39F9">
              <w:rPr>
                <w:rFonts w:asciiTheme="minorHAnsi" w:hAnsiTheme="minorHAnsi" w:cs="Arial"/>
                <w:sz w:val="22"/>
                <w:szCs w:val="22"/>
              </w:rPr>
              <w:t>3.1.2</w:t>
            </w:r>
            <w:r w:rsidRPr="009A39F9">
              <w:rPr>
                <w:rFonts w:asciiTheme="minorHAnsi" w:hAnsiTheme="minorHAnsi" w:cs="Arial"/>
                <w:sz w:val="22"/>
                <w:szCs w:val="22"/>
              </w:rPr>
              <w:t>.</w:t>
            </w:r>
          </w:p>
        </w:tc>
        <w:tc>
          <w:tcPr>
            <w:tcW w:w="3064" w:type="pct"/>
            <w:vAlign w:val="center"/>
          </w:tcPr>
          <w:p w14:paraId="22EBA27E" w14:textId="77777777" w:rsidR="00242D0E" w:rsidRPr="00DE49E1" w:rsidRDefault="007B3BDF" w:rsidP="006E1EEB">
            <w:pPr>
              <w:rPr>
                <w:rFonts w:asciiTheme="minorHAnsi" w:hAnsiTheme="minorHAnsi" w:cs="Arial"/>
                <w:sz w:val="22"/>
                <w:szCs w:val="22"/>
              </w:rPr>
            </w:pPr>
            <w:r w:rsidRPr="00DE49E1">
              <w:rPr>
                <w:rFonts w:asciiTheme="minorHAnsi" w:hAnsiTheme="minorHAnsi" w:cs="Arial"/>
                <w:sz w:val="22"/>
                <w:szCs w:val="22"/>
              </w:rPr>
              <w:t>Cleaning equipment used conforms to the Manitoba Electrical Code Part 1</w:t>
            </w:r>
          </w:p>
        </w:tc>
        <w:tc>
          <w:tcPr>
            <w:tcW w:w="344" w:type="pct"/>
            <w:vAlign w:val="center"/>
          </w:tcPr>
          <w:p w14:paraId="22EBA27F" w14:textId="77777777" w:rsidR="00242D0E" w:rsidRPr="00DE49E1" w:rsidRDefault="007B3FEB" w:rsidP="00A77470">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280" w14:textId="77777777" w:rsidR="00242D0E" w:rsidRPr="00DE49E1" w:rsidRDefault="007B3FEB" w:rsidP="00A77470">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vAlign w:val="center"/>
          </w:tcPr>
          <w:p w14:paraId="22EBA281" w14:textId="77777777" w:rsidR="00242D0E" w:rsidRPr="00DE49E1" w:rsidRDefault="007B3FEB" w:rsidP="00A77470">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89" w14:textId="77777777" w:rsidTr="00541B41">
        <w:tc>
          <w:tcPr>
            <w:tcW w:w="250" w:type="pct"/>
            <w:vAlign w:val="center"/>
          </w:tcPr>
          <w:p w14:paraId="22EBA283" w14:textId="77777777" w:rsidR="00242D0E" w:rsidRPr="00DE49E1" w:rsidRDefault="00242D0E" w:rsidP="00541B41">
            <w:pPr>
              <w:jc w:val="center"/>
              <w:rPr>
                <w:rFonts w:asciiTheme="minorHAnsi" w:hAnsiTheme="minorHAnsi" w:cs="Arial"/>
                <w:sz w:val="22"/>
                <w:szCs w:val="22"/>
              </w:rPr>
            </w:pPr>
            <w:r w:rsidRPr="00DE49E1">
              <w:rPr>
                <w:rFonts w:asciiTheme="minorHAnsi" w:hAnsiTheme="minorHAnsi" w:cs="Arial"/>
                <w:sz w:val="22"/>
                <w:szCs w:val="22"/>
              </w:rPr>
              <w:t>3</w:t>
            </w:r>
          </w:p>
        </w:tc>
        <w:tc>
          <w:tcPr>
            <w:tcW w:w="652" w:type="pct"/>
            <w:vAlign w:val="center"/>
          </w:tcPr>
          <w:p w14:paraId="22EBA284" w14:textId="77777777" w:rsidR="00242D0E" w:rsidRPr="009A39F9" w:rsidRDefault="00242D0E" w:rsidP="001A7074">
            <w:pPr>
              <w:rPr>
                <w:rFonts w:asciiTheme="minorHAnsi" w:hAnsiTheme="minorHAnsi" w:cs="Arial"/>
                <w:sz w:val="22"/>
                <w:szCs w:val="22"/>
              </w:rPr>
            </w:pPr>
            <w:smartTag w:uri="urn:schemas-microsoft-com:office:smarttags" w:element="stockticker">
              <w:r w:rsidRPr="009A39F9">
                <w:rPr>
                  <w:rFonts w:asciiTheme="minorHAnsi" w:hAnsiTheme="minorHAnsi" w:cs="Arial"/>
                  <w:sz w:val="22"/>
                  <w:szCs w:val="22"/>
                </w:rPr>
                <w:t>MFC</w:t>
              </w:r>
            </w:smartTag>
            <w:r w:rsidRPr="009A39F9">
              <w:rPr>
                <w:rFonts w:asciiTheme="minorHAnsi" w:hAnsiTheme="minorHAnsi" w:cs="Arial"/>
                <w:sz w:val="22"/>
                <w:szCs w:val="22"/>
              </w:rPr>
              <w:t xml:space="preserve"> </w:t>
            </w:r>
            <w:r w:rsidR="007B3BDF" w:rsidRPr="009A39F9">
              <w:rPr>
                <w:rFonts w:asciiTheme="minorHAnsi" w:hAnsiTheme="minorHAnsi" w:cs="Arial"/>
                <w:sz w:val="22"/>
                <w:szCs w:val="22"/>
              </w:rPr>
              <w:t>5.3.1.2.</w:t>
            </w:r>
          </w:p>
        </w:tc>
        <w:tc>
          <w:tcPr>
            <w:tcW w:w="3064" w:type="pct"/>
            <w:vAlign w:val="center"/>
          </w:tcPr>
          <w:p w14:paraId="22EBA285" w14:textId="77777777" w:rsidR="00242D0E" w:rsidRPr="002D786C" w:rsidRDefault="00E508C3" w:rsidP="006661FE">
            <w:pPr>
              <w:rPr>
                <w:rFonts w:asciiTheme="minorHAnsi" w:hAnsiTheme="minorHAnsi" w:cs="Arial"/>
                <w:color w:val="FF0000"/>
                <w:sz w:val="22"/>
                <w:szCs w:val="22"/>
              </w:rPr>
            </w:pPr>
            <w:r>
              <w:rPr>
                <w:rFonts w:asciiTheme="minorHAnsi" w:hAnsiTheme="minorHAnsi" w:cs="Arial"/>
                <w:sz w:val="22"/>
                <w:szCs w:val="22"/>
              </w:rPr>
              <w:t>Building and machinery surfaces shall be kept clean of accumulations of combustible dusts.</w:t>
            </w:r>
          </w:p>
        </w:tc>
        <w:tc>
          <w:tcPr>
            <w:tcW w:w="344" w:type="pct"/>
            <w:vAlign w:val="center"/>
          </w:tcPr>
          <w:p w14:paraId="22EBA286" w14:textId="77777777" w:rsidR="00242D0E"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287" w14:textId="77777777" w:rsidR="00242D0E"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vAlign w:val="center"/>
          </w:tcPr>
          <w:p w14:paraId="22EBA288" w14:textId="77777777" w:rsidR="00242D0E"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90" w14:textId="77777777" w:rsidTr="00541B41">
        <w:tc>
          <w:tcPr>
            <w:tcW w:w="250" w:type="pct"/>
            <w:vAlign w:val="center"/>
          </w:tcPr>
          <w:p w14:paraId="22EBA28A" w14:textId="77777777" w:rsidR="00242D0E" w:rsidRPr="00DE49E1" w:rsidRDefault="00242D0E" w:rsidP="00541B41">
            <w:pPr>
              <w:jc w:val="center"/>
              <w:rPr>
                <w:rFonts w:asciiTheme="minorHAnsi" w:hAnsiTheme="minorHAnsi" w:cs="Arial"/>
                <w:sz w:val="22"/>
                <w:szCs w:val="22"/>
              </w:rPr>
            </w:pPr>
            <w:r w:rsidRPr="00DE49E1">
              <w:rPr>
                <w:rFonts w:asciiTheme="minorHAnsi" w:hAnsiTheme="minorHAnsi" w:cs="Arial"/>
                <w:sz w:val="22"/>
                <w:szCs w:val="22"/>
              </w:rPr>
              <w:t>4</w:t>
            </w:r>
          </w:p>
        </w:tc>
        <w:tc>
          <w:tcPr>
            <w:tcW w:w="652" w:type="pct"/>
            <w:vAlign w:val="center"/>
          </w:tcPr>
          <w:p w14:paraId="22EBA28B" w14:textId="77777777" w:rsidR="00242D0E" w:rsidRPr="009A39F9" w:rsidRDefault="00242D0E" w:rsidP="001A7074">
            <w:pPr>
              <w:rPr>
                <w:rFonts w:asciiTheme="minorHAnsi" w:hAnsiTheme="minorHAnsi" w:cs="Arial"/>
                <w:sz w:val="22"/>
                <w:szCs w:val="22"/>
              </w:rPr>
            </w:pPr>
            <w:smartTag w:uri="urn:schemas-microsoft-com:office:smarttags" w:element="stockticker">
              <w:r w:rsidRPr="009A39F9">
                <w:rPr>
                  <w:rFonts w:asciiTheme="minorHAnsi" w:hAnsiTheme="minorHAnsi" w:cs="Arial"/>
                  <w:sz w:val="22"/>
                  <w:szCs w:val="22"/>
                </w:rPr>
                <w:t>MFC</w:t>
              </w:r>
            </w:smartTag>
            <w:r w:rsidRPr="009A39F9">
              <w:rPr>
                <w:rFonts w:asciiTheme="minorHAnsi" w:hAnsiTheme="minorHAnsi" w:cs="Arial"/>
                <w:sz w:val="22"/>
                <w:szCs w:val="22"/>
              </w:rPr>
              <w:t xml:space="preserve"> </w:t>
            </w:r>
            <w:r w:rsidR="006661FE" w:rsidRPr="009A39F9">
              <w:rPr>
                <w:rFonts w:asciiTheme="minorHAnsi" w:hAnsiTheme="minorHAnsi" w:cs="Arial"/>
                <w:sz w:val="22"/>
                <w:szCs w:val="22"/>
              </w:rPr>
              <w:t>5.3.1.3.</w:t>
            </w:r>
          </w:p>
        </w:tc>
        <w:tc>
          <w:tcPr>
            <w:tcW w:w="3064" w:type="pct"/>
            <w:vAlign w:val="center"/>
          </w:tcPr>
          <w:p w14:paraId="22EBA28C" w14:textId="77777777" w:rsidR="00242D0E" w:rsidRPr="00DE49E1" w:rsidRDefault="006661FE" w:rsidP="006E1EEB">
            <w:pPr>
              <w:rPr>
                <w:rFonts w:asciiTheme="minorHAnsi" w:hAnsiTheme="minorHAnsi" w:cs="Arial"/>
                <w:sz w:val="22"/>
                <w:szCs w:val="22"/>
              </w:rPr>
            </w:pPr>
            <w:r w:rsidRPr="00DE49E1">
              <w:rPr>
                <w:rFonts w:asciiTheme="minorHAnsi" w:hAnsiTheme="minorHAnsi" w:cs="Arial"/>
                <w:sz w:val="22"/>
                <w:szCs w:val="22"/>
              </w:rPr>
              <w:t>Dust collecting system provided</w:t>
            </w:r>
          </w:p>
        </w:tc>
        <w:tc>
          <w:tcPr>
            <w:tcW w:w="344" w:type="pct"/>
            <w:vAlign w:val="center"/>
          </w:tcPr>
          <w:p w14:paraId="22EBA28D" w14:textId="77777777" w:rsidR="00242D0E"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28E" w14:textId="77777777" w:rsidR="00242D0E"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vAlign w:val="center"/>
          </w:tcPr>
          <w:p w14:paraId="22EBA28F" w14:textId="77777777" w:rsidR="00242D0E"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97" w14:textId="77777777" w:rsidTr="00541B41">
        <w:tc>
          <w:tcPr>
            <w:tcW w:w="250" w:type="pct"/>
            <w:vAlign w:val="center"/>
          </w:tcPr>
          <w:p w14:paraId="22EBA291" w14:textId="77777777" w:rsidR="00242D0E" w:rsidRPr="00DE49E1" w:rsidRDefault="00242D0E" w:rsidP="00541B41">
            <w:pPr>
              <w:jc w:val="center"/>
              <w:rPr>
                <w:rFonts w:asciiTheme="minorHAnsi" w:hAnsiTheme="minorHAnsi" w:cs="Arial"/>
                <w:sz w:val="22"/>
                <w:szCs w:val="22"/>
              </w:rPr>
            </w:pPr>
            <w:r w:rsidRPr="00DE49E1">
              <w:rPr>
                <w:rFonts w:asciiTheme="minorHAnsi" w:hAnsiTheme="minorHAnsi" w:cs="Arial"/>
                <w:sz w:val="22"/>
                <w:szCs w:val="22"/>
              </w:rPr>
              <w:t>5</w:t>
            </w:r>
          </w:p>
        </w:tc>
        <w:tc>
          <w:tcPr>
            <w:tcW w:w="652" w:type="pct"/>
            <w:vAlign w:val="center"/>
          </w:tcPr>
          <w:p w14:paraId="22EBA292" w14:textId="77777777" w:rsidR="00242D0E" w:rsidRPr="009A39F9" w:rsidRDefault="00242D0E" w:rsidP="001A7074">
            <w:pPr>
              <w:rPr>
                <w:rFonts w:asciiTheme="minorHAnsi" w:hAnsiTheme="minorHAnsi" w:cs="Arial"/>
                <w:sz w:val="22"/>
                <w:szCs w:val="22"/>
              </w:rPr>
            </w:pPr>
            <w:smartTag w:uri="urn:schemas-microsoft-com:office:smarttags" w:element="stockticker">
              <w:r w:rsidRPr="009A39F9">
                <w:rPr>
                  <w:rFonts w:asciiTheme="minorHAnsi" w:hAnsiTheme="minorHAnsi" w:cs="Arial"/>
                  <w:sz w:val="22"/>
                  <w:szCs w:val="22"/>
                </w:rPr>
                <w:t>MFC</w:t>
              </w:r>
            </w:smartTag>
            <w:r w:rsidRPr="009A39F9">
              <w:rPr>
                <w:rFonts w:asciiTheme="minorHAnsi" w:hAnsiTheme="minorHAnsi" w:cs="Arial"/>
                <w:sz w:val="22"/>
                <w:szCs w:val="22"/>
              </w:rPr>
              <w:t xml:space="preserve"> </w:t>
            </w:r>
            <w:r w:rsidR="006661FE" w:rsidRPr="009A39F9">
              <w:rPr>
                <w:rFonts w:asciiTheme="minorHAnsi" w:hAnsiTheme="minorHAnsi" w:cs="Arial"/>
                <w:sz w:val="22"/>
                <w:szCs w:val="22"/>
              </w:rPr>
              <w:t>5.3.1.3</w:t>
            </w:r>
            <w:r w:rsidRPr="009A39F9">
              <w:rPr>
                <w:rFonts w:asciiTheme="minorHAnsi" w:hAnsiTheme="minorHAnsi" w:cs="Arial"/>
                <w:sz w:val="22"/>
                <w:szCs w:val="22"/>
              </w:rPr>
              <w:t>.</w:t>
            </w:r>
          </w:p>
        </w:tc>
        <w:tc>
          <w:tcPr>
            <w:tcW w:w="3064" w:type="pct"/>
            <w:vAlign w:val="center"/>
          </w:tcPr>
          <w:p w14:paraId="22EBA293" w14:textId="77777777" w:rsidR="00242D0E" w:rsidRPr="00DE49E1" w:rsidRDefault="006661FE" w:rsidP="00102CD8">
            <w:pPr>
              <w:rPr>
                <w:rFonts w:asciiTheme="minorHAnsi" w:hAnsiTheme="minorHAnsi" w:cs="Arial"/>
                <w:sz w:val="22"/>
                <w:szCs w:val="22"/>
              </w:rPr>
            </w:pPr>
            <w:r w:rsidRPr="00DE49E1">
              <w:rPr>
                <w:rFonts w:asciiTheme="minorHAnsi" w:hAnsiTheme="minorHAnsi" w:cs="Arial"/>
                <w:sz w:val="22"/>
                <w:szCs w:val="22"/>
              </w:rPr>
              <w:t xml:space="preserve">Dust collecting system conforms to NFPA </w:t>
            </w:r>
            <w:r w:rsidR="00102CD8" w:rsidRPr="00DE49E1">
              <w:rPr>
                <w:rFonts w:asciiTheme="minorHAnsi" w:hAnsiTheme="minorHAnsi" w:cs="Arial"/>
                <w:sz w:val="22"/>
                <w:szCs w:val="22"/>
              </w:rPr>
              <w:t>Standards (MFC A-5.3.1.3.(2))</w:t>
            </w:r>
          </w:p>
        </w:tc>
        <w:tc>
          <w:tcPr>
            <w:tcW w:w="344" w:type="pct"/>
            <w:vAlign w:val="center"/>
          </w:tcPr>
          <w:p w14:paraId="22EBA294" w14:textId="77777777" w:rsidR="00242D0E"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295" w14:textId="77777777" w:rsidR="00242D0E"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vAlign w:val="center"/>
          </w:tcPr>
          <w:p w14:paraId="22EBA296" w14:textId="77777777" w:rsidR="00242D0E"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9E" w14:textId="77777777" w:rsidTr="00541B41">
        <w:tc>
          <w:tcPr>
            <w:tcW w:w="250" w:type="pct"/>
            <w:tcBorders>
              <w:bottom w:val="single" w:sz="4" w:space="0" w:color="auto"/>
            </w:tcBorders>
            <w:vAlign w:val="center"/>
          </w:tcPr>
          <w:p w14:paraId="22EBA298" w14:textId="77777777" w:rsidR="00242D0E" w:rsidRPr="00DE49E1" w:rsidRDefault="00242D0E" w:rsidP="00541B41">
            <w:pPr>
              <w:jc w:val="center"/>
              <w:rPr>
                <w:rFonts w:asciiTheme="minorHAnsi" w:hAnsiTheme="minorHAnsi" w:cs="Arial"/>
                <w:sz w:val="22"/>
                <w:szCs w:val="22"/>
              </w:rPr>
            </w:pPr>
            <w:r w:rsidRPr="00DE49E1">
              <w:rPr>
                <w:rFonts w:asciiTheme="minorHAnsi" w:hAnsiTheme="minorHAnsi" w:cs="Arial"/>
                <w:sz w:val="22"/>
                <w:szCs w:val="22"/>
              </w:rPr>
              <w:t>6</w:t>
            </w:r>
          </w:p>
        </w:tc>
        <w:tc>
          <w:tcPr>
            <w:tcW w:w="652" w:type="pct"/>
            <w:tcBorders>
              <w:bottom w:val="single" w:sz="4" w:space="0" w:color="auto"/>
            </w:tcBorders>
            <w:vAlign w:val="center"/>
          </w:tcPr>
          <w:p w14:paraId="22EBA299" w14:textId="77777777" w:rsidR="00242D0E" w:rsidRPr="009A39F9" w:rsidRDefault="00242D0E" w:rsidP="001A7074">
            <w:pPr>
              <w:rPr>
                <w:rFonts w:asciiTheme="minorHAnsi" w:hAnsiTheme="minorHAnsi" w:cs="Arial"/>
                <w:sz w:val="22"/>
                <w:szCs w:val="22"/>
              </w:rPr>
            </w:pPr>
            <w:smartTag w:uri="urn:schemas-microsoft-com:office:smarttags" w:element="stockticker">
              <w:r w:rsidRPr="009A39F9">
                <w:rPr>
                  <w:rFonts w:asciiTheme="minorHAnsi" w:hAnsiTheme="minorHAnsi" w:cs="Arial"/>
                  <w:sz w:val="22"/>
                  <w:szCs w:val="22"/>
                </w:rPr>
                <w:t>MFC</w:t>
              </w:r>
            </w:smartTag>
            <w:r w:rsidRPr="009A39F9">
              <w:rPr>
                <w:rFonts w:asciiTheme="minorHAnsi" w:hAnsiTheme="minorHAnsi" w:cs="Arial"/>
                <w:sz w:val="22"/>
                <w:szCs w:val="22"/>
              </w:rPr>
              <w:t xml:space="preserve"> </w:t>
            </w:r>
            <w:r w:rsidR="006661FE" w:rsidRPr="009A39F9">
              <w:rPr>
                <w:rFonts w:asciiTheme="minorHAnsi" w:hAnsiTheme="minorHAnsi" w:cs="Arial"/>
                <w:sz w:val="22"/>
                <w:szCs w:val="22"/>
              </w:rPr>
              <w:t>5.3.1.4</w:t>
            </w:r>
            <w:r w:rsidRPr="009A39F9">
              <w:rPr>
                <w:rFonts w:asciiTheme="minorHAnsi" w:hAnsiTheme="minorHAnsi" w:cs="Arial"/>
                <w:sz w:val="22"/>
                <w:szCs w:val="22"/>
              </w:rPr>
              <w:t>.</w:t>
            </w:r>
          </w:p>
        </w:tc>
        <w:tc>
          <w:tcPr>
            <w:tcW w:w="3064" w:type="pct"/>
            <w:tcBorders>
              <w:bottom w:val="single" w:sz="4" w:space="0" w:color="auto"/>
            </w:tcBorders>
          </w:tcPr>
          <w:p w14:paraId="22EBA29A" w14:textId="77777777" w:rsidR="00242D0E" w:rsidRPr="00DE49E1" w:rsidRDefault="006661FE" w:rsidP="00224C89">
            <w:pPr>
              <w:rPr>
                <w:rFonts w:asciiTheme="minorHAnsi" w:hAnsiTheme="minorHAnsi" w:cs="Arial"/>
                <w:sz w:val="22"/>
                <w:szCs w:val="22"/>
              </w:rPr>
            </w:pPr>
            <w:r w:rsidRPr="00DE49E1">
              <w:rPr>
                <w:rFonts w:asciiTheme="minorHAnsi" w:hAnsiTheme="minorHAnsi" w:cs="Arial"/>
                <w:sz w:val="22"/>
                <w:szCs w:val="22"/>
              </w:rPr>
              <w:t>Dust collector located outside the building and has explosion venting</w:t>
            </w:r>
          </w:p>
        </w:tc>
        <w:tc>
          <w:tcPr>
            <w:tcW w:w="344" w:type="pct"/>
            <w:tcBorders>
              <w:bottom w:val="single" w:sz="4" w:space="0" w:color="auto"/>
            </w:tcBorders>
            <w:vAlign w:val="center"/>
          </w:tcPr>
          <w:p w14:paraId="22EBA29B" w14:textId="77777777" w:rsidR="00242D0E"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29C" w14:textId="77777777" w:rsidR="00242D0E"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tcBorders>
              <w:bottom w:val="single" w:sz="4" w:space="0" w:color="auto"/>
            </w:tcBorders>
            <w:vAlign w:val="center"/>
          </w:tcPr>
          <w:p w14:paraId="22EBA29D" w14:textId="77777777" w:rsidR="00242D0E" w:rsidRPr="00DE49E1" w:rsidRDefault="007B3FEB" w:rsidP="000D0373">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242D0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A5" w14:textId="77777777" w:rsidTr="00541B41">
        <w:tc>
          <w:tcPr>
            <w:tcW w:w="250" w:type="pct"/>
            <w:tcBorders>
              <w:bottom w:val="single" w:sz="4" w:space="0" w:color="auto"/>
            </w:tcBorders>
            <w:vAlign w:val="center"/>
          </w:tcPr>
          <w:p w14:paraId="22EBA29F" w14:textId="77777777" w:rsidR="006661FE" w:rsidRPr="00DE49E1" w:rsidRDefault="006661FE" w:rsidP="00541B41">
            <w:pPr>
              <w:jc w:val="center"/>
              <w:rPr>
                <w:rFonts w:asciiTheme="minorHAnsi" w:hAnsiTheme="minorHAnsi" w:cs="Arial"/>
                <w:sz w:val="22"/>
                <w:szCs w:val="22"/>
              </w:rPr>
            </w:pPr>
            <w:r w:rsidRPr="00DE49E1">
              <w:rPr>
                <w:rFonts w:asciiTheme="minorHAnsi" w:hAnsiTheme="minorHAnsi" w:cs="Arial"/>
                <w:sz w:val="22"/>
                <w:szCs w:val="22"/>
              </w:rPr>
              <w:t>7</w:t>
            </w:r>
          </w:p>
        </w:tc>
        <w:tc>
          <w:tcPr>
            <w:tcW w:w="652" w:type="pct"/>
            <w:tcBorders>
              <w:bottom w:val="single" w:sz="4" w:space="0" w:color="auto"/>
            </w:tcBorders>
            <w:vAlign w:val="center"/>
          </w:tcPr>
          <w:p w14:paraId="22EBA2A0" w14:textId="77777777" w:rsidR="006661FE" w:rsidRPr="009A39F9" w:rsidRDefault="006661FE" w:rsidP="001A7074">
            <w:pPr>
              <w:rPr>
                <w:rFonts w:asciiTheme="minorHAnsi" w:hAnsiTheme="minorHAnsi" w:cs="Arial"/>
                <w:sz w:val="22"/>
                <w:szCs w:val="22"/>
              </w:rPr>
            </w:pPr>
            <w:r w:rsidRPr="009A39F9">
              <w:rPr>
                <w:rFonts w:asciiTheme="minorHAnsi" w:hAnsiTheme="minorHAnsi" w:cs="Arial"/>
                <w:sz w:val="22"/>
                <w:szCs w:val="22"/>
              </w:rPr>
              <w:t>MFC 5.3.1.4.</w:t>
            </w:r>
          </w:p>
        </w:tc>
        <w:tc>
          <w:tcPr>
            <w:tcW w:w="3064" w:type="pct"/>
            <w:tcBorders>
              <w:bottom w:val="single" w:sz="4" w:space="0" w:color="auto"/>
            </w:tcBorders>
          </w:tcPr>
          <w:p w14:paraId="22EBA2A1" w14:textId="77777777" w:rsidR="006661FE" w:rsidRPr="00DE49E1" w:rsidRDefault="006661FE" w:rsidP="00224C89">
            <w:pPr>
              <w:rPr>
                <w:rFonts w:asciiTheme="minorHAnsi" w:hAnsiTheme="minorHAnsi" w:cs="Arial"/>
                <w:sz w:val="22"/>
                <w:szCs w:val="22"/>
              </w:rPr>
            </w:pPr>
            <w:r w:rsidRPr="00DE49E1">
              <w:rPr>
                <w:rFonts w:asciiTheme="minorHAnsi" w:hAnsiTheme="minorHAnsi" w:cs="Arial"/>
                <w:sz w:val="22"/>
                <w:szCs w:val="22"/>
              </w:rPr>
              <w:t>Dust collector located inside building conforms to 5.3.1.4.(2)</w:t>
            </w:r>
          </w:p>
        </w:tc>
        <w:tc>
          <w:tcPr>
            <w:tcW w:w="344" w:type="pct"/>
            <w:tcBorders>
              <w:bottom w:val="single" w:sz="4" w:space="0" w:color="auto"/>
            </w:tcBorders>
            <w:vAlign w:val="center"/>
          </w:tcPr>
          <w:p w14:paraId="22EBA2A2" w14:textId="77777777" w:rsidR="006661FE"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6661F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2A3" w14:textId="77777777" w:rsidR="006661FE"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6661F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tcBorders>
              <w:bottom w:val="single" w:sz="4" w:space="0" w:color="auto"/>
            </w:tcBorders>
            <w:vAlign w:val="center"/>
          </w:tcPr>
          <w:p w14:paraId="22EBA2A4" w14:textId="77777777" w:rsidR="006661FE"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6661F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AC" w14:textId="77777777" w:rsidTr="00541B41">
        <w:tc>
          <w:tcPr>
            <w:tcW w:w="250" w:type="pct"/>
            <w:tcBorders>
              <w:bottom w:val="single" w:sz="4" w:space="0" w:color="auto"/>
            </w:tcBorders>
            <w:vAlign w:val="center"/>
          </w:tcPr>
          <w:p w14:paraId="22EBA2A6" w14:textId="77777777" w:rsidR="006661FE" w:rsidRPr="00DE49E1" w:rsidRDefault="006661FE" w:rsidP="00541B41">
            <w:pPr>
              <w:jc w:val="center"/>
              <w:rPr>
                <w:rFonts w:asciiTheme="minorHAnsi" w:hAnsiTheme="minorHAnsi" w:cs="Arial"/>
                <w:sz w:val="22"/>
                <w:szCs w:val="22"/>
              </w:rPr>
            </w:pPr>
            <w:r w:rsidRPr="00DE49E1">
              <w:rPr>
                <w:rFonts w:asciiTheme="minorHAnsi" w:hAnsiTheme="minorHAnsi" w:cs="Arial"/>
                <w:sz w:val="22"/>
                <w:szCs w:val="22"/>
              </w:rPr>
              <w:t>8</w:t>
            </w:r>
          </w:p>
        </w:tc>
        <w:tc>
          <w:tcPr>
            <w:tcW w:w="652" w:type="pct"/>
            <w:tcBorders>
              <w:bottom w:val="single" w:sz="4" w:space="0" w:color="auto"/>
            </w:tcBorders>
            <w:vAlign w:val="center"/>
          </w:tcPr>
          <w:p w14:paraId="22EBA2A7" w14:textId="77777777" w:rsidR="006661FE" w:rsidRPr="009A39F9" w:rsidRDefault="006661FE" w:rsidP="001A7074">
            <w:pPr>
              <w:rPr>
                <w:rFonts w:asciiTheme="minorHAnsi" w:hAnsiTheme="minorHAnsi" w:cs="Arial"/>
                <w:sz w:val="22"/>
                <w:szCs w:val="22"/>
              </w:rPr>
            </w:pPr>
            <w:r w:rsidRPr="009A39F9">
              <w:rPr>
                <w:rFonts w:asciiTheme="minorHAnsi" w:hAnsiTheme="minorHAnsi" w:cs="Arial"/>
                <w:sz w:val="22"/>
                <w:szCs w:val="22"/>
              </w:rPr>
              <w:t>MFC 5.3.1.4</w:t>
            </w:r>
            <w:r w:rsidR="009A39F9">
              <w:rPr>
                <w:rFonts w:asciiTheme="minorHAnsi" w:hAnsiTheme="minorHAnsi" w:cs="Arial"/>
                <w:sz w:val="22"/>
                <w:szCs w:val="22"/>
              </w:rPr>
              <w:t>.</w:t>
            </w:r>
          </w:p>
        </w:tc>
        <w:tc>
          <w:tcPr>
            <w:tcW w:w="3064" w:type="pct"/>
            <w:tcBorders>
              <w:bottom w:val="single" w:sz="4" w:space="0" w:color="auto"/>
            </w:tcBorders>
          </w:tcPr>
          <w:p w14:paraId="22EBA2A8" w14:textId="77777777" w:rsidR="006661FE" w:rsidRPr="00DE49E1" w:rsidRDefault="006661FE" w:rsidP="00224C89">
            <w:pPr>
              <w:rPr>
                <w:rFonts w:asciiTheme="minorHAnsi" w:hAnsiTheme="minorHAnsi" w:cs="Arial"/>
                <w:sz w:val="22"/>
                <w:szCs w:val="22"/>
              </w:rPr>
            </w:pPr>
            <w:r w:rsidRPr="00DE49E1">
              <w:rPr>
                <w:rFonts w:asciiTheme="minorHAnsi" w:hAnsiTheme="minorHAnsi" w:cs="Arial"/>
                <w:sz w:val="22"/>
                <w:szCs w:val="22"/>
              </w:rPr>
              <w:t>Dust collector return air complies with 5.3.1.4.(3) including electric interlocks</w:t>
            </w:r>
          </w:p>
        </w:tc>
        <w:tc>
          <w:tcPr>
            <w:tcW w:w="344" w:type="pct"/>
            <w:tcBorders>
              <w:bottom w:val="single" w:sz="4" w:space="0" w:color="auto"/>
            </w:tcBorders>
            <w:vAlign w:val="center"/>
          </w:tcPr>
          <w:p w14:paraId="22EBA2A9" w14:textId="77777777" w:rsidR="006661FE"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6661F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2AA" w14:textId="77777777" w:rsidR="006661FE"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6661F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tcBorders>
              <w:bottom w:val="single" w:sz="4" w:space="0" w:color="auto"/>
            </w:tcBorders>
            <w:vAlign w:val="center"/>
          </w:tcPr>
          <w:p w14:paraId="22EBA2AB" w14:textId="77777777" w:rsidR="006661FE"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6661FE"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B3" w14:textId="77777777" w:rsidTr="00541B41">
        <w:tc>
          <w:tcPr>
            <w:tcW w:w="250" w:type="pct"/>
            <w:tcBorders>
              <w:bottom w:val="single" w:sz="4" w:space="0" w:color="auto"/>
            </w:tcBorders>
            <w:vAlign w:val="center"/>
          </w:tcPr>
          <w:p w14:paraId="22EBA2AD" w14:textId="77777777" w:rsidR="00544C01" w:rsidRPr="00DE49E1" w:rsidRDefault="00544C01" w:rsidP="00541B41">
            <w:pPr>
              <w:jc w:val="center"/>
              <w:rPr>
                <w:rFonts w:asciiTheme="minorHAnsi" w:hAnsiTheme="minorHAnsi" w:cs="Arial"/>
                <w:sz w:val="22"/>
                <w:szCs w:val="22"/>
              </w:rPr>
            </w:pPr>
            <w:r w:rsidRPr="00DE49E1">
              <w:rPr>
                <w:rFonts w:asciiTheme="minorHAnsi" w:hAnsiTheme="minorHAnsi" w:cs="Arial"/>
                <w:sz w:val="22"/>
                <w:szCs w:val="22"/>
              </w:rPr>
              <w:t>9</w:t>
            </w:r>
          </w:p>
        </w:tc>
        <w:tc>
          <w:tcPr>
            <w:tcW w:w="652" w:type="pct"/>
            <w:tcBorders>
              <w:bottom w:val="single" w:sz="4" w:space="0" w:color="auto"/>
            </w:tcBorders>
            <w:vAlign w:val="center"/>
          </w:tcPr>
          <w:p w14:paraId="22EBA2AE" w14:textId="77777777" w:rsidR="00544C01" w:rsidRPr="009A39F9" w:rsidRDefault="00544C01" w:rsidP="001A7074">
            <w:pPr>
              <w:rPr>
                <w:rFonts w:asciiTheme="minorHAnsi" w:hAnsiTheme="minorHAnsi" w:cs="Arial"/>
                <w:sz w:val="22"/>
                <w:szCs w:val="22"/>
              </w:rPr>
            </w:pPr>
            <w:r w:rsidRPr="009A39F9">
              <w:rPr>
                <w:rFonts w:asciiTheme="minorHAnsi" w:hAnsiTheme="minorHAnsi" w:cs="Arial"/>
                <w:sz w:val="22"/>
                <w:szCs w:val="22"/>
              </w:rPr>
              <w:t>MFC 5.3.1.5</w:t>
            </w:r>
            <w:r w:rsidR="009A39F9">
              <w:rPr>
                <w:rFonts w:asciiTheme="minorHAnsi" w:hAnsiTheme="minorHAnsi" w:cs="Arial"/>
                <w:sz w:val="22"/>
                <w:szCs w:val="22"/>
              </w:rPr>
              <w:t>.</w:t>
            </w:r>
          </w:p>
        </w:tc>
        <w:tc>
          <w:tcPr>
            <w:tcW w:w="3064" w:type="pct"/>
            <w:tcBorders>
              <w:bottom w:val="single" w:sz="4" w:space="0" w:color="auto"/>
            </w:tcBorders>
          </w:tcPr>
          <w:p w14:paraId="22EBA2AF" w14:textId="77777777" w:rsidR="00544C01" w:rsidRPr="00DE49E1" w:rsidRDefault="00544C01" w:rsidP="00544C01">
            <w:pPr>
              <w:rPr>
                <w:rFonts w:asciiTheme="minorHAnsi" w:hAnsiTheme="minorHAnsi" w:cs="Arial"/>
                <w:sz w:val="22"/>
                <w:szCs w:val="22"/>
              </w:rPr>
            </w:pPr>
            <w:r w:rsidRPr="00DE49E1">
              <w:rPr>
                <w:rFonts w:asciiTheme="minorHAnsi" w:hAnsiTheme="minorHAnsi" w:cs="Arial"/>
                <w:sz w:val="22"/>
                <w:szCs w:val="22"/>
              </w:rPr>
              <w:t>Electric equipment and/or equipment accumulating static electricity grounded</w:t>
            </w:r>
          </w:p>
        </w:tc>
        <w:tc>
          <w:tcPr>
            <w:tcW w:w="344" w:type="pct"/>
            <w:tcBorders>
              <w:bottom w:val="single" w:sz="4" w:space="0" w:color="auto"/>
            </w:tcBorders>
            <w:vAlign w:val="center"/>
          </w:tcPr>
          <w:p w14:paraId="22EBA2B0"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2B1"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tcBorders>
              <w:bottom w:val="single" w:sz="4" w:space="0" w:color="auto"/>
            </w:tcBorders>
            <w:vAlign w:val="center"/>
          </w:tcPr>
          <w:p w14:paraId="22EBA2B2"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BA" w14:textId="77777777" w:rsidTr="00541B41">
        <w:tc>
          <w:tcPr>
            <w:tcW w:w="250" w:type="pct"/>
            <w:tcBorders>
              <w:bottom w:val="single" w:sz="4" w:space="0" w:color="auto"/>
            </w:tcBorders>
            <w:vAlign w:val="center"/>
          </w:tcPr>
          <w:p w14:paraId="22EBA2B4" w14:textId="77777777" w:rsidR="00544C01" w:rsidRPr="00DE49E1" w:rsidRDefault="00544C01" w:rsidP="00541B41">
            <w:pPr>
              <w:jc w:val="center"/>
              <w:rPr>
                <w:rFonts w:asciiTheme="minorHAnsi" w:hAnsiTheme="minorHAnsi" w:cs="Arial"/>
                <w:sz w:val="22"/>
                <w:szCs w:val="22"/>
              </w:rPr>
            </w:pPr>
            <w:r w:rsidRPr="00DE49E1">
              <w:rPr>
                <w:rFonts w:asciiTheme="minorHAnsi" w:hAnsiTheme="minorHAnsi" w:cs="Arial"/>
                <w:sz w:val="22"/>
                <w:szCs w:val="22"/>
              </w:rPr>
              <w:t>10</w:t>
            </w:r>
          </w:p>
        </w:tc>
        <w:tc>
          <w:tcPr>
            <w:tcW w:w="652" w:type="pct"/>
            <w:tcBorders>
              <w:bottom w:val="single" w:sz="4" w:space="0" w:color="auto"/>
            </w:tcBorders>
            <w:vAlign w:val="center"/>
          </w:tcPr>
          <w:p w14:paraId="22EBA2B5" w14:textId="77777777" w:rsidR="00544C01" w:rsidRPr="009A39F9" w:rsidRDefault="00544C01" w:rsidP="001A7074">
            <w:pPr>
              <w:rPr>
                <w:rFonts w:asciiTheme="minorHAnsi" w:hAnsiTheme="minorHAnsi" w:cs="Arial"/>
                <w:sz w:val="22"/>
                <w:szCs w:val="22"/>
              </w:rPr>
            </w:pPr>
            <w:r w:rsidRPr="009A39F9">
              <w:rPr>
                <w:rFonts w:asciiTheme="minorHAnsi" w:hAnsiTheme="minorHAnsi" w:cs="Arial"/>
                <w:sz w:val="22"/>
                <w:szCs w:val="22"/>
              </w:rPr>
              <w:t>MFC 5.3.1.6.</w:t>
            </w:r>
          </w:p>
        </w:tc>
        <w:tc>
          <w:tcPr>
            <w:tcW w:w="3064" w:type="pct"/>
            <w:tcBorders>
              <w:bottom w:val="single" w:sz="4" w:space="0" w:color="auto"/>
            </w:tcBorders>
          </w:tcPr>
          <w:p w14:paraId="22EBA2B6" w14:textId="77777777" w:rsidR="00544C01" w:rsidRPr="00DE49E1" w:rsidRDefault="00544C01" w:rsidP="00224C89">
            <w:pPr>
              <w:rPr>
                <w:rFonts w:asciiTheme="minorHAnsi" w:hAnsiTheme="minorHAnsi" w:cs="Arial"/>
                <w:sz w:val="22"/>
                <w:szCs w:val="22"/>
              </w:rPr>
            </w:pPr>
            <w:r w:rsidRPr="00DE49E1">
              <w:rPr>
                <w:rFonts w:asciiTheme="minorHAnsi" w:hAnsiTheme="minorHAnsi" w:cs="Arial"/>
                <w:sz w:val="22"/>
                <w:szCs w:val="22"/>
              </w:rPr>
              <w:t>Explosion venting provided to the outdoors</w:t>
            </w:r>
          </w:p>
        </w:tc>
        <w:tc>
          <w:tcPr>
            <w:tcW w:w="344" w:type="pct"/>
            <w:tcBorders>
              <w:bottom w:val="single" w:sz="4" w:space="0" w:color="auto"/>
            </w:tcBorders>
            <w:vAlign w:val="center"/>
          </w:tcPr>
          <w:p w14:paraId="22EBA2B7"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2B8"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tcBorders>
              <w:bottom w:val="single" w:sz="4" w:space="0" w:color="auto"/>
            </w:tcBorders>
            <w:vAlign w:val="center"/>
          </w:tcPr>
          <w:p w14:paraId="22EBA2B9"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C1" w14:textId="77777777" w:rsidTr="00541B41">
        <w:tc>
          <w:tcPr>
            <w:tcW w:w="250" w:type="pct"/>
            <w:tcBorders>
              <w:bottom w:val="single" w:sz="4" w:space="0" w:color="auto"/>
            </w:tcBorders>
            <w:vAlign w:val="center"/>
          </w:tcPr>
          <w:p w14:paraId="22EBA2BB" w14:textId="77777777" w:rsidR="00544C01" w:rsidRPr="00DE49E1" w:rsidRDefault="00544C01" w:rsidP="00541B41">
            <w:pPr>
              <w:jc w:val="center"/>
              <w:rPr>
                <w:rFonts w:asciiTheme="minorHAnsi" w:hAnsiTheme="minorHAnsi" w:cs="Arial"/>
                <w:sz w:val="22"/>
                <w:szCs w:val="22"/>
              </w:rPr>
            </w:pPr>
            <w:r w:rsidRPr="00DE49E1">
              <w:rPr>
                <w:rFonts w:asciiTheme="minorHAnsi" w:hAnsiTheme="minorHAnsi" w:cs="Arial"/>
                <w:sz w:val="22"/>
                <w:szCs w:val="22"/>
              </w:rPr>
              <w:t>11</w:t>
            </w:r>
          </w:p>
        </w:tc>
        <w:tc>
          <w:tcPr>
            <w:tcW w:w="652" w:type="pct"/>
            <w:tcBorders>
              <w:bottom w:val="single" w:sz="4" w:space="0" w:color="auto"/>
            </w:tcBorders>
            <w:vAlign w:val="center"/>
          </w:tcPr>
          <w:p w14:paraId="22EBA2BC" w14:textId="77777777" w:rsidR="00544C01" w:rsidRPr="009A39F9" w:rsidRDefault="00544C01" w:rsidP="001A7074">
            <w:pPr>
              <w:rPr>
                <w:rFonts w:asciiTheme="minorHAnsi" w:hAnsiTheme="minorHAnsi" w:cs="Arial"/>
                <w:sz w:val="22"/>
                <w:szCs w:val="22"/>
              </w:rPr>
            </w:pPr>
            <w:r w:rsidRPr="009A39F9">
              <w:rPr>
                <w:rFonts w:asciiTheme="minorHAnsi" w:hAnsiTheme="minorHAnsi" w:cs="Arial"/>
                <w:sz w:val="22"/>
                <w:szCs w:val="22"/>
              </w:rPr>
              <w:t>MFC 5.3.1.6.</w:t>
            </w:r>
          </w:p>
        </w:tc>
        <w:tc>
          <w:tcPr>
            <w:tcW w:w="3064" w:type="pct"/>
            <w:tcBorders>
              <w:bottom w:val="single" w:sz="4" w:space="0" w:color="auto"/>
            </w:tcBorders>
          </w:tcPr>
          <w:p w14:paraId="22EBA2BD" w14:textId="77777777" w:rsidR="00544C01" w:rsidRPr="00DE49E1" w:rsidRDefault="00544C01" w:rsidP="00224C89">
            <w:pPr>
              <w:rPr>
                <w:rFonts w:asciiTheme="minorHAnsi" w:hAnsiTheme="minorHAnsi" w:cs="Arial"/>
                <w:sz w:val="22"/>
                <w:szCs w:val="22"/>
              </w:rPr>
            </w:pPr>
            <w:r w:rsidRPr="00DE49E1">
              <w:rPr>
                <w:rFonts w:asciiTheme="minorHAnsi" w:hAnsiTheme="minorHAnsi" w:cs="Arial"/>
                <w:sz w:val="22"/>
                <w:szCs w:val="22"/>
              </w:rPr>
              <w:t>Explosion venting conforms to NFPA 68</w:t>
            </w:r>
          </w:p>
        </w:tc>
        <w:tc>
          <w:tcPr>
            <w:tcW w:w="344" w:type="pct"/>
            <w:tcBorders>
              <w:bottom w:val="single" w:sz="4" w:space="0" w:color="auto"/>
            </w:tcBorders>
            <w:vAlign w:val="center"/>
          </w:tcPr>
          <w:p w14:paraId="22EBA2BE"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2BF"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tcBorders>
              <w:bottom w:val="single" w:sz="4" w:space="0" w:color="auto"/>
            </w:tcBorders>
            <w:vAlign w:val="center"/>
          </w:tcPr>
          <w:p w14:paraId="22EBA2C0"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C8" w14:textId="77777777" w:rsidTr="00541B41">
        <w:tc>
          <w:tcPr>
            <w:tcW w:w="250" w:type="pct"/>
            <w:tcBorders>
              <w:bottom w:val="single" w:sz="4" w:space="0" w:color="auto"/>
            </w:tcBorders>
            <w:vAlign w:val="center"/>
          </w:tcPr>
          <w:p w14:paraId="22EBA2C2" w14:textId="77777777" w:rsidR="00544C01" w:rsidRPr="00DE49E1" w:rsidRDefault="00544C01" w:rsidP="00541B41">
            <w:pPr>
              <w:jc w:val="center"/>
              <w:rPr>
                <w:rFonts w:asciiTheme="minorHAnsi" w:hAnsiTheme="minorHAnsi" w:cs="Arial"/>
                <w:sz w:val="22"/>
                <w:szCs w:val="22"/>
              </w:rPr>
            </w:pPr>
            <w:r w:rsidRPr="00DE49E1">
              <w:rPr>
                <w:rFonts w:asciiTheme="minorHAnsi" w:hAnsiTheme="minorHAnsi" w:cs="Arial"/>
                <w:sz w:val="22"/>
                <w:szCs w:val="22"/>
              </w:rPr>
              <w:t>12</w:t>
            </w:r>
          </w:p>
        </w:tc>
        <w:tc>
          <w:tcPr>
            <w:tcW w:w="652" w:type="pct"/>
            <w:tcBorders>
              <w:bottom w:val="single" w:sz="4" w:space="0" w:color="auto"/>
            </w:tcBorders>
            <w:vAlign w:val="center"/>
          </w:tcPr>
          <w:p w14:paraId="22EBA2C3" w14:textId="77777777" w:rsidR="00544C01" w:rsidRPr="009A39F9" w:rsidRDefault="00544C01" w:rsidP="001A7074">
            <w:pPr>
              <w:rPr>
                <w:rFonts w:asciiTheme="minorHAnsi" w:hAnsiTheme="minorHAnsi" w:cs="Arial"/>
                <w:sz w:val="22"/>
                <w:szCs w:val="22"/>
              </w:rPr>
            </w:pPr>
            <w:r w:rsidRPr="009A39F9">
              <w:rPr>
                <w:rFonts w:asciiTheme="minorHAnsi" w:hAnsiTheme="minorHAnsi" w:cs="Arial"/>
                <w:sz w:val="22"/>
                <w:szCs w:val="22"/>
              </w:rPr>
              <w:t>MFC 5.3.1.7.</w:t>
            </w:r>
          </w:p>
        </w:tc>
        <w:tc>
          <w:tcPr>
            <w:tcW w:w="3064" w:type="pct"/>
            <w:tcBorders>
              <w:bottom w:val="single" w:sz="4" w:space="0" w:color="auto"/>
            </w:tcBorders>
          </w:tcPr>
          <w:p w14:paraId="22EBA2C4" w14:textId="77777777" w:rsidR="00544C01" w:rsidRPr="00DE49E1" w:rsidRDefault="00544C01" w:rsidP="00224C89">
            <w:pPr>
              <w:rPr>
                <w:rFonts w:asciiTheme="minorHAnsi" w:hAnsiTheme="minorHAnsi" w:cs="Arial"/>
                <w:sz w:val="22"/>
                <w:szCs w:val="22"/>
              </w:rPr>
            </w:pPr>
            <w:r w:rsidRPr="00DE49E1">
              <w:rPr>
                <w:rFonts w:asciiTheme="minorHAnsi" w:hAnsiTheme="minorHAnsi" w:cs="Arial"/>
                <w:sz w:val="22"/>
                <w:szCs w:val="22"/>
              </w:rPr>
              <w:t>Explosion prevention system conforming to NFPA 69 exists</w:t>
            </w:r>
          </w:p>
        </w:tc>
        <w:tc>
          <w:tcPr>
            <w:tcW w:w="344" w:type="pct"/>
            <w:tcBorders>
              <w:bottom w:val="single" w:sz="4" w:space="0" w:color="auto"/>
            </w:tcBorders>
            <w:vAlign w:val="center"/>
          </w:tcPr>
          <w:p w14:paraId="22EBA2C5"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2C6"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tcBorders>
              <w:bottom w:val="single" w:sz="4" w:space="0" w:color="auto"/>
            </w:tcBorders>
            <w:vAlign w:val="center"/>
          </w:tcPr>
          <w:p w14:paraId="22EBA2C7"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CF" w14:textId="77777777" w:rsidTr="00541B41">
        <w:tc>
          <w:tcPr>
            <w:tcW w:w="250" w:type="pct"/>
            <w:tcBorders>
              <w:bottom w:val="single" w:sz="4" w:space="0" w:color="auto"/>
            </w:tcBorders>
            <w:vAlign w:val="center"/>
          </w:tcPr>
          <w:p w14:paraId="22EBA2C9" w14:textId="77777777" w:rsidR="00544C01" w:rsidRPr="00DE49E1" w:rsidRDefault="00544C01" w:rsidP="00541B41">
            <w:pPr>
              <w:jc w:val="center"/>
              <w:rPr>
                <w:rFonts w:asciiTheme="minorHAnsi" w:hAnsiTheme="minorHAnsi" w:cs="Arial"/>
                <w:sz w:val="22"/>
                <w:szCs w:val="22"/>
              </w:rPr>
            </w:pPr>
            <w:r w:rsidRPr="00DE49E1">
              <w:rPr>
                <w:rFonts w:asciiTheme="minorHAnsi" w:hAnsiTheme="minorHAnsi" w:cs="Arial"/>
                <w:sz w:val="22"/>
                <w:szCs w:val="22"/>
              </w:rPr>
              <w:t>13</w:t>
            </w:r>
          </w:p>
        </w:tc>
        <w:tc>
          <w:tcPr>
            <w:tcW w:w="652" w:type="pct"/>
            <w:tcBorders>
              <w:bottom w:val="single" w:sz="4" w:space="0" w:color="auto"/>
            </w:tcBorders>
            <w:vAlign w:val="center"/>
          </w:tcPr>
          <w:p w14:paraId="22EBA2CA" w14:textId="77777777" w:rsidR="00544C01" w:rsidRPr="009A39F9" w:rsidRDefault="00544C01" w:rsidP="001A7074">
            <w:pPr>
              <w:rPr>
                <w:rFonts w:asciiTheme="minorHAnsi" w:hAnsiTheme="minorHAnsi" w:cs="Arial"/>
                <w:sz w:val="22"/>
                <w:szCs w:val="22"/>
              </w:rPr>
            </w:pPr>
            <w:r w:rsidRPr="009A39F9">
              <w:rPr>
                <w:rFonts w:asciiTheme="minorHAnsi" w:hAnsiTheme="minorHAnsi" w:cs="Arial"/>
                <w:sz w:val="22"/>
                <w:szCs w:val="22"/>
              </w:rPr>
              <w:t>MFC 5.3.1.8.</w:t>
            </w:r>
          </w:p>
        </w:tc>
        <w:tc>
          <w:tcPr>
            <w:tcW w:w="3064" w:type="pct"/>
            <w:tcBorders>
              <w:bottom w:val="single" w:sz="4" w:space="0" w:color="auto"/>
            </w:tcBorders>
          </w:tcPr>
          <w:p w14:paraId="22EBA2CB" w14:textId="77777777" w:rsidR="00544C01" w:rsidRPr="00DE49E1" w:rsidRDefault="00544C01" w:rsidP="00224C89">
            <w:pPr>
              <w:rPr>
                <w:rFonts w:asciiTheme="minorHAnsi" w:hAnsiTheme="minorHAnsi" w:cs="Arial"/>
                <w:sz w:val="22"/>
                <w:szCs w:val="22"/>
              </w:rPr>
            </w:pPr>
            <w:r w:rsidRPr="00DE49E1">
              <w:rPr>
                <w:rFonts w:asciiTheme="minorHAnsi" w:hAnsiTheme="minorHAnsi" w:cs="Arial"/>
                <w:sz w:val="22"/>
                <w:szCs w:val="22"/>
              </w:rPr>
              <w:t>Electrical Interlocks in place to prevent use of equipment without collector on</w:t>
            </w:r>
          </w:p>
        </w:tc>
        <w:tc>
          <w:tcPr>
            <w:tcW w:w="344" w:type="pct"/>
            <w:tcBorders>
              <w:bottom w:val="single" w:sz="4" w:space="0" w:color="auto"/>
            </w:tcBorders>
            <w:vAlign w:val="center"/>
          </w:tcPr>
          <w:p w14:paraId="22EBA2CC"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2CD"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tcBorders>
              <w:bottom w:val="single" w:sz="4" w:space="0" w:color="auto"/>
            </w:tcBorders>
            <w:vAlign w:val="center"/>
          </w:tcPr>
          <w:p w14:paraId="22EBA2CE"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2D6" w14:textId="77777777" w:rsidTr="00541B41">
        <w:tc>
          <w:tcPr>
            <w:tcW w:w="250" w:type="pct"/>
            <w:tcBorders>
              <w:bottom w:val="single" w:sz="4" w:space="0" w:color="auto"/>
            </w:tcBorders>
            <w:vAlign w:val="center"/>
          </w:tcPr>
          <w:p w14:paraId="22EBA2D0" w14:textId="77777777" w:rsidR="00544C01" w:rsidRPr="00DE49E1" w:rsidRDefault="00544C01" w:rsidP="00541B41">
            <w:pPr>
              <w:jc w:val="center"/>
              <w:rPr>
                <w:rFonts w:asciiTheme="minorHAnsi" w:hAnsiTheme="minorHAnsi" w:cs="Arial"/>
                <w:sz w:val="22"/>
                <w:szCs w:val="22"/>
              </w:rPr>
            </w:pPr>
            <w:r w:rsidRPr="00DE49E1">
              <w:rPr>
                <w:rFonts w:asciiTheme="minorHAnsi" w:hAnsiTheme="minorHAnsi" w:cs="Arial"/>
                <w:sz w:val="22"/>
                <w:szCs w:val="22"/>
              </w:rPr>
              <w:t>14</w:t>
            </w:r>
          </w:p>
        </w:tc>
        <w:tc>
          <w:tcPr>
            <w:tcW w:w="652" w:type="pct"/>
            <w:tcBorders>
              <w:bottom w:val="single" w:sz="4" w:space="0" w:color="auto"/>
            </w:tcBorders>
            <w:vAlign w:val="center"/>
          </w:tcPr>
          <w:p w14:paraId="22EBA2D1" w14:textId="77777777" w:rsidR="00544C01" w:rsidRPr="009A39F9" w:rsidRDefault="00544C01" w:rsidP="001A7074">
            <w:pPr>
              <w:rPr>
                <w:rFonts w:asciiTheme="minorHAnsi" w:hAnsiTheme="minorHAnsi" w:cs="Arial"/>
                <w:sz w:val="22"/>
                <w:szCs w:val="22"/>
              </w:rPr>
            </w:pPr>
            <w:r w:rsidRPr="009A39F9">
              <w:rPr>
                <w:rFonts w:asciiTheme="minorHAnsi" w:hAnsiTheme="minorHAnsi" w:cs="Arial"/>
                <w:sz w:val="22"/>
                <w:szCs w:val="22"/>
              </w:rPr>
              <w:t>MFC 5.3.1.9.</w:t>
            </w:r>
          </w:p>
        </w:tc>
        <w:tc>
          <w:tcPr>
            <w:tcW w:w="3064" w:type="pct"/>
            <w:tcBorders>
              <w:bottom w:val="single" w:sz="4" w:space="0" w:color="auto"/>
            </w:tcBorders>
          </w:tcPr>
          <w:p w14:paraId="22EBA2D2" w14:textId="77777777" w:rsidR="00544C01" w:rsidRPr="00DE49E1" w:rsidRDefault="00544C01" w:rsidP="00224C89">
            <w:pPr>
              <w:rPr>
                <w:rFonts w:asciiTheme="minorHAnsi" w:hAnsiTheme="minorHAnsi" w:cs="Arial"/>
                <w:sz w:val="22"/>
                <w:szCs w:val="22"/>
              </w:rPr>
            </w:pPr>
            <w:r w:rsidRPr="00DE49E1">
              <w:rPr>
                <w:rFonts w:asciiTheme="minorHAnsi" w:hAnsiTheme="minorHAnsi" w:cs="Arial"/>
                <w:sz w:val="22"/>
                <w:szCs w:val="22"/>
              </w:rPr>
              <w:t>Separators in place to prevent foreign material causing sparks in equipment</w:t>
            </w:r>
          </w:p>
        </w:tc>
        <w:tc>
          <w:tcPr>
            <w:tcW w:w="344" w:type="pct"/>
            <w:tcBorders>
              <w:bottom w:val="single" w:sz="4" w:space="0" w:color="auto"/>
            </w:tcBorders>
            <w:vAlign w:val="center"/>
          </w:tcPr>
          <w:p w14:paraId="22EBA2D3"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2D4"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tcBorders>
              <w:bottom w:val="single" w:sz="4" w:space="0" w:color="auto"/>
            </w:tcBorders>
            <w:vAlign w:val="center"/>
          </w:tcPr>
          <w:p w14:paraId="22EBA2D5" w14:textId="77777777" w:rsidR="00544C01"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4C0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2DD" w14:textId="77777777" w:rsidTr="00E202B8">
        <w:tc>
          <w:tcPr>
            <w:tcW w:w="250" w:type="pct"/>
            <w:tcBorders>
              <w:bottom w:val="single" w:sz="4" w:space="0" w:color="auto"/>
            </w:tcBorders>
            <w:shd w:val="clear" w:color="auto" w:fill="D9D9D9" w:themeFill="background1" w:themeFillShade="D9"/>
            <w:vAlign w:val="center"/>
          </w:tcPr>
          <w:p w14:paraId="22EBA2D7" w14:textId="77777777" w:rsidR="00541B41" w:rsidRPr="00A06854" w:rsidRDefault="00541B41" w:rsidP="00541B41">
            <w:pPr>
              <w:jc w:val="center"/>
              <w:rPr>
                <w:rFonts w:asciiTheme="minorHAnsi" w:hAnsiTheme="minorHAnsi" w:cs="Arial"/>
                <w:b/>
                <w:sz w:val="22"/>
                <w:szCs w:val="22"/>
              </w:rPr>
            </w:pPr>
            <w:r w:rsidRPr="00A06854">
              <w:rPr>
                <w:rFonts w:asciiTheme="minorHAnsi" w:hAnsiTheme="minorHAnsi" w:cs="Arial"/>
                <w:b/>
                <w:sz w:val="22"/>
                <w:szCs w:val="22"/>
              </w:rPr>
              <w:t>O</w:t>
            </w:r>
          </w:p>
        </w:tc>
        <w:tc>
          <w:tcPr>
            <w:tcW w:w="652" w:type="pct"/>
            <w:tcBorders>
              <w:bottom w:val="single" w:sz="4" w:space="0" w:color="auto"/>
            </w:tcBorders>
            <w:shd w:val="clear" w:color="auto" w:fill="D9D9D9" w:themeFill="background1" w:themeFillShade="D9"/>
            <w:vAlign w:val="center"/>
          </w:tcPr>
          <w:p w14:paraId="22EBA2D8" w14:textId="77777777" w:rsidR="00541B41" w:rsidRPr="009A39F9" w:rsidRDefault="00541B41" w:rsidP="001A7074">
            <w:pPr>
              <w:rPr>
                <w:rFonts w:asciiTheme="minorHAnsi" w:hAnsiTheme="minorHAnsi" w:cs="Arial"/>
                <w:sz w:val="22"/>
                <w:szCs w:val="22"/>
              </w:rPr>
            </w:pPr>
          </w:p>
        </w:tc>
        <w:tc>
          <w:tcPr>
            <w:tcW w:w="3064" w:type="pct"/>
            <w:tcBorders>
              <w:bottom w:val="single" w:sz="4" w:space="0" w:color="auto"/>
            </w:tcBorders>
            <w:shd w:val="clear" w:color="auto" w:fill="D9D9D9" w:themeFill="background1" w:themeFillShade="D9"/>
          </w:tcPr>
          <w:p w14:paraId="22EBA2D9" w14:textId="77777777" w:rsidR="00541B41" w:rsidRPr="00DE49E1" w:rsidRDefault="00541B41" w:rsidP="00B34017">
            <w:pPr>
              <w:rPr>
                <w:rFonts w:asciiTheme="minorHAnsi" w:hAnsiTheme="minorHAnsi" w:cs="Arial"/>
                <w:b/>
                <w:sz w:val="22"/>
                <w:szCs w:val="22"/>
              </w:rPr>
            </w:pPr>
            <w:r>
              <w:rPr>
                <w:rFonts w:asciiTheme="minorHAnsi" w:hAnsiTheme="minorHAnsi" w:cs="Arial"/>
                <w:b/>
                <w:sz w:val="22"/>
                <w:szCs w:val="22"/>
              </w:rPr>
              <w:t>WOOD WORKING OPERATIONS</w:t>
            </w:r>
          </w:p>
        </w:tc>
        <w:tc>
          <w:tcPr>
            <w:tcW w:w="344" w:type="pct"/>
            <w:tcBorders>
              <w:bottom w:val="single" w:sz="4" w:space="0" w:color="auto"/>
            </w:tcBorders>
            <w:shd w:val="clear" w:color="auto" w:fill="D9D9D9" w:themeFill="background1" w:themeFillShade="D9"/>
            <w:vAlign w:val="center"/>
          </w:tcPr>
          <w:p w14:paraId="22EBA2DA" w14:textId="77777777" w:rsidR="00541B41" w:rsidRPr="00DE49E1" w:rsidRDefault="00541B41" w:rsidP="00B34017">
            <w:pPr>
              <w:jc w:val="center"/>
              <w:rPr>
                <w:rFonts w:asciiTheme="minorHAnsi" w:hAnsiTheme="minorHAnsi" w:cs="Arial"/>
                <w:b/>
                <w:sz w:val="22"/>
                <w:szCs w:val="22"/>
              </w:rPr>
            </w:pPr>
          </w:p>
        </w:tc>
        <w:tc>
          <w:tcPr>
            <w:tcW w:w="342" w:type="pct"/>
            <w:tcBorders>
              <w:bottom w:val="single" w:sz="4" w:space="0" w:color="auto"/>
            </w:tcBorders>
            <w:shd w:val="clear" w:color="auto" w:fill="D9D9D9" w:themeFill="background1" w:themeFillShade="D9"/>
            <w:vAlign w:val="center"/>
          </w:tcPr>
          <w:p w14:paraId="22EBA2DB" w14:textId="77777777" w:rsidR="00541B41" w:rsidRPr="00DE49E1" w:rsidRDefault="00541B41" w:rsidP="00B34017">
            <w:pPr>
              <w:jc w:val="center"/>
              <w:rPr>
                <w:rFonts w:asciiTheme="minorHAnsi" w:hAnsiTheme="minorHAnsi" w:cs="Arial"/>
                <w:b/>
                <w:sz w:val="22"/>
                <w:szCs w:val="22"/>
              </w:rPr>
            </w:pPr>
          </w:p>
        </w:tc>
        <w:tc>
          <w:tcPr>
            <w:tcW w:w="348" w:type="pct"/>
            <w:tcBorders>
              <w:bottom w:val="single" w:sz="4" w:space="0" w:color="auto"/>
            </w:tcBorders>
            <w:shd w:val="clear" w:color="auto" w:fill="D9D9D9" w:themeFill="background1" w:themeFillShade="D9"/>
            <w:vAlign w:val="center"/>
          </w:tcPr>
          <w:p w14:paraId="22EBA2DC" w14:textId="77777777" w:rsidR="00541B41" w:rsidRPr="00DE49E1" w:rsidRDefault="00541B41" w:rsidP="00B34017">
            <w:pPr>
              <w:jc w:val="center"/>
              <w:rPr>
                <w:rFonts w:asciiTheme="minorHAnsi" w:hAnsiTheme="minorHAnsi" w:cs="Arial"/>
                <w:b/>
                <w:sz w:val="22"/>
                <w:szCs w:val="22"/>
              </w:rPr>
            </w:pPr>
          </w:p>
        </w:tc>
      </w:tr>
      <w:tr w:rsidR="00541B41" w:rsidRPr="00DE49E1" w14:paraId="22EBA2E4" w14:textId="77777777" w:rsidTr="00E202B8">
        <w:tc>
          <w:tcPr>
            <w:tcW w:w="250" w:type="pct"/>
            <w:tcBorders>
              <w:bottom w:val="single" w:sz="4" w:space="0" w:color="auto"/>
            </w:tcBorders>
            <w:vAlign w:val="center"/>
          </w:tcPr>
          <w:p w14:paraId="22EBA2DE"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1</w:t>
            </w:r>
          </w:p>
        </w:tc>
        <w:tc>
          <w:tcPr>
            <w:tcW w:w="652" w:type="pct"/>
            <w:tcBorders>
              <w:bottom w:val="single" w:sz="4" w:space="0" w:color="auto"/>
            </w:tcBorders>
            <w:vAlign w:val="center"/>
          </w:tcPr>
          <w:p w14:paraId="22EBA2DF"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5.3.2.1.</w:t>
            </w:r>
          </w:p>
        </w:tc>
        <w:tc>
          <w:tcPr>
            <w:tcW w:w="3064" w:type="pct"/>
            <w:tcBorders>
              <w:bottom w:val="single" w:sz="4" w:space="0" w:color="auto"/>
            </w:tcBorders>
          </w:tcPr>
          <w:p w14:paraId="22EBA2E0"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Machines producing dust, particles or shavings equipped with exhaust system</w:t>
            </w:r>
          </w:p>
        </w:tc>
        <w:tc>
          <w:tcPr>
            <w:tcW w:w="344" w:type="pct"/>
            <w:tcBorders>
              <w:bottom w:val="single" w:sz="4" w:space="0" w:color="auto"/>
            </w:tcBorders>
            <w:vAlign w:val="center"/>
          </w:tcPr>
          <w:p w14:paraId="22EBA2E1"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2E2"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tcBorders>
              <w:bottom w:val="single" w:sz="4" w:space="0" w:color="auto"/>
            </w:tcBorders>
            <w:vAlign w:val="center"/>
          </w:tcPr>
          <w:p w14:paraId="22EBA2E3"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2EB" w14:textId="77777777" w:rsidTr="00E202B8">
        <w:tc>
          <w:tcPr>
            <w:tcW w:w="250" w:type="pct"/>
            <w:tcBorders>
              <w:bottom w:val="single" w:sz="4" w:space="0" w:color="auto"/>
            </w:tcBorders>
            <w:vAlign w:val="center"/>
          </w:tcPr>
          <w:p w14:paraId="22EBA2E5"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2</w:t>
            </w:r>
          </w:p>
        </w:tc>
        <w:tc>
          <w:tcPr>
            <w:tcW w:w="652" w:type="pct"/>
            <w:tcBorders>
              <w:bottom w:val="single" w:sz="4" w:space="0" w:color="auto"/>
            </w:tcBorders>
            <w:vAlign w:val="center"/>
          </w:tcPr>
          <w:p w14:paraId="22EBA2E6"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5.3.2.1.</w:t>
            </w:r>
          </w:p>
        </w:tc>
        <w:tc>
          <w:tcPr>
            <w:tcW w:w="3064" w:type="pct"/>
            <w:tcBorders>
              <w:bottom w:val="single" w:sz="4" w:space="0" w:color="auto"/>
            </w:tcBorders>
          </w:tcPr>
          <w:p w14:paraId="22EBA2E7"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Exhaust system complies with NFPA 664</w:t>
            </w:r>
          </w:p>
        </w:tc>
        <w:tc>
          <w:tcPr>
            <w:tcW w:w="344" w:type="pct"/>
            <w:tcBorders>
              <w:bottom w:val="single" w:sz="4" w:space="0" w:color="auto"/>
            </w:tcBorders>
            <w:vAlign w:val="center"/>
          </w:tcPr>
          <w:p w14:paraId="22EBA2E8"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2E9"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tcBorders>
              <w:bottom w:val="single" w:sz="4" w:space="0" w:color="auto"/>
            </w:tcBorders>
            <w:vAlign w:val="center"/>
          </w:tcPr>
          <w:p w14:paraId="22EBA2EA"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bl>
    <w:p w14:paraId="22EBA2EC" w14:textId="77777777" w:rsidR="009A39F9" w:rsidRDefault="009A39F9">
      <w:r>
        <w:br w:type="page"/>
      </w:r>
    </w:p>
    <w:tbl>
      <w:tblPr>
        <w:tblW w:w="105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381"/>
        <w:gridCol w:w="6491"/>
        <w:gridCol w:w="731"/>
        <w:gridCol w:w="725"/>
        <w:gridCol w:w="733"/>
      </w:tblGrid>
      <w:tr w:rsidR="00541B41" w:rsidRPr="00DE49E1" w14:paraId="22EBA2F3" w14:textId="77777777" w:rsidTr="009A39F9">
        <w:tc>
          <w:tcPr>
            <w:tcW w:w="251" w:type="pct"/>
            <w:tcBorders>
              <w:bottom w:val="single" w:sz="4" w:space="0" w:color="auto"/>
            </w:tcBorders>
            <w:vAlign w:val="center"/>
          </w:tcPr>
          <w:p w14:paraId="22EBA2ED"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lastRenderedPageBreak/>
              <w:t>3</w:t>
            </w:r>
          </w:p>
        </w:tc>
        <w:tc>
          <w:tcPr>
            <w:tcW w:w="652" w:type="pct"/>
            <w:tcBorders>
              <w:bottom w:val="single" w:sz="4" w:space="0" w:color="auto"/>
            </w:tcBorders>
            <w:vAlign w:val="center"/>
          </w:tcPr>
          <w:p w14:paraId="22EBA2EE"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5.3.2.2.</w:t>
            </w:r>
          </w:p>
        </w:tc>
        <w:tc>
          <w:tcPr>
            <w:tcW w:w="3064" w:type="pct"/>
            <w:tcBorders>
              <w:bottom w:val="single" w:sz="4" w:space="0" w:color="auto"/>
            </w:tcBorders>
          </w:tcPr>
          <w:p w14:paraId="22EBA2EF"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Collection of loose shavings and sawdust shall be disposed of frequently</w:t>
            </w:r>
          </w:p>
        </w:tc>
        <w:tc>
          <w:tcPr>
            <w:tcW w:w="345" w:type="pct"/>
            <w:tcBorders>
              <w:bottom w:val="single" w:sz="4" w:space="0" w:color="auto"/>
            </w:tcBorders>
            <w:vAlign w:val="center"/>
          </w:tcPr>
          <w:p w14:paraId="22EBA2F0"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2F1"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tcBorders>
              <w:bottom w:val="single" w:sz="4" w:space="0" w:color="auto"/>
            </w:tcBorders>
            <w:vAlign w:val="center"/>
          </w:tcPr>
          <w:p w14:paraId="22EBA2F2"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2FA" w14:textId="77777777" w:rsidTr="009A39F9">
        <w:tc>
          <w:tcPr>
            <w:tcW w:w="251" w:type="pct"/>
            <w:tcBorders>
              <w:bottom w:val="single" w:sz="4" w:space="0" w:color="auto"/>
            </w:tcBorders>
            <w:vAlign w:val="center"/>
          </w:tcPr>
          <w:p w14:paraId="22EBA2F4"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4</w:t>
            </w:r>
          </w:p>
        </w:tc>
        <w:tc>
          <w:tcPr>
            <w:tcW w:w="652" w:type="pct"/>
            <w:tcBorders>
              <w:bottom w:val="single" w:sz="4" w:space="0" w:color="auto"/>
            </w:tcBorders>
            <w:vAlign w:val="center"/>
          </w:tcPr>
          <w:p w14:paraId="22EBA2F5"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5.3.2.3.</w:t>
            </w:r>
          </w:p>
        </w:tc>
        <w:tc>
          <w:tcPr>
            <w:tcW w:w="3064" w:type="pct"/>
            <w:tcBorders>
              <w:bottom w:val="single" w:sz="4" w:space="0" w:color="auto"/>
            </w:tcBorders>
          </w:tcPr>
          <w:p w14:paraId="22EBA2F6"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Fire extinguisher provided with 7.5m of any machine producing dust</w:t>
            </w:r>
          </w:p>
        </w:tc>
        <w:tc>
          <w:tcPr>
            <w:tcW w:w="345" w:type="pct"/>
            <w:tcBorders>
              <w:bottom w:val="single" w:sz="4" w:space="0" w:color="auto"/>
            </w:tcBorders>
            <w:vAlign w:val="center"/>
          </w:tcPr>
          <w:p w14:paraId="22EBA2F7"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2F8"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tcBorders>
              <w:bottom w:val="single" w:sz="4" w:space="0" w:color="auto"/>
            </w:tcBorders>
            <w:vAlign w:val="center"/>
          </w:tcPr>
          <w:p w14:paraId="22EBA2F9"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01" w14:textId="77777777" w:rsidTr="009A39F9">
        <w:tc>
          <w:tcPr>
            <w:tcW w:w="251" w:type="pct"/>
            <w:tcBorders>
              <w:bottom w:val="single" w:sz="4" w:space="0" w:color="auto"/>
            </w:tcBorders>
            <w:shd w:val="clear" w:color="auto" w:fill="D9D9D9" w:themeFill="background1" w:themeFillShade="D9"/>
            <w:vAlign w:val="center"/>
          </w:tcPr>
          <w:p w14:paraId="22EBA2FB" w14:textId="77777777" w:rsidR="00541B41" w:rsidRPr="00A06854" w:rsidRDefault="00541B41" w:rsidP="00541B41">
            <w:pPr>
              <w:jc w:val="center"/>
              <w:rPr>
                <w:rFonts w:asciiTheme="minorHAnsi" w:hAnsiTheme="minorHAnsi" w:cs="Arial"/>
                <w:b/>
                <w:sz w:val="22"/>
                <w:szCs w:val="22"/>
              </w:rPr>
            </w:pPr>
            <w:r w:rsidRPr="00A06854">
              <w:rPr>
                <w:rFonts w:asciiTheme="minorHAnsi" w:hAnsiTheme="minorHAnsi" w:cs="Arial"/>
                <w:b/>
                <w:sz w:val="22"/>
                <w:szCs w:val="22"/>
              </w:rPr>
              <w:t>P</w:t>
            </w:r>
          </w:p>
        </w:tc>
        <w:tc>
          <w:tcPr>
            <w:tcW w:w="652" w:type="pct"/>
            <w:tcBorders>
              <w:bottom w:val="single" w:sz="4" w:space="0" w:color="auto"/>
            </w:tcBorders>
            <w:shd w:val="clear" w:color="auto" w:fill="D9D9D9" w:themeFill="background1" w:themeFillShade="D9"/>
            <w:vAlign w:val="center"/>
          </w:tcPr>
          <w:p w14:paraId="22EBA2FC" w14:textId="77777777" w:rsidR="00541B41" w:rsidRPr="009A39F9" w:rsidRDefault="00541B41" w:rsidP="001A7074">
            <w:pPr>
              <w:rPr>
                <w:rFonts w:asciiTheme="minorHAnsi" w:hAnsiTheme="minorHAnsi" w:cs="Arial"/>
                <w:sz w:val="22"/>
                <w:szCs w:val="22"/>
              </w:rPr>
            </w:pPr>
          </w:p>
        </w:tc>
        <w:tc>
          <w:tcPr>
            <w:tcW w:w="3064" w:type="pct"/>
            <w:tcBorders>
              <w:bottom w:val="single" w:sz="4" w:space="0" w:color="auto"/>
            </w:tcBorders>
            <w:shd w:val="clear" w:color="auto" w:fill="D9D9D9" w:themeFill="background1" w:themeFillShade="D9"/>
          </w:tcPr>
          <w:p w14:paraId="22EBA2FD" w14:textId="77777777" w:rsidR="00541B41" w:rsidRPr="00DE49E1" w:rsidRDefault="00541B41" w:rsidP="00B34017">
            <w:pPr>
              <w:rPr>
                <w:rFonts w:asciiTheme="minorHAnsi" w:hAnsiTheme="minorHAnsi" w:cs="Arial"/>
                <w:b/>
                <w:sz w:val="22"/>
                <w:szCs w:val="22"/>
              </w:rPr>
            </w:pPr>
            <w:r>
              <w:rPr>
                <w:rFonts w:asciiTheme="minorHAnsi" w:hAnsiTheme="minorHAnsi" w:cs="Arial"/>
                <w:b/>
                <w:sz w:val="22"/>
                <w:szCs w:val="22"/>
              </w:rPr>
              <w:t>GRAIN HANDLING AND STORAGE FACILITIES</w:t>
            </w:r>
          </w:p>
        </w:tc>
        <w:tc>
          <w:tcPr>
            <w:tcW w:w="345" w:type="pct"/>
            <w:tcBorders>
              <w:bottom w:val="single" w:sz="4" w:space="0" w:color="auto"/>
            </w:tcBorders>
            <w:shd w:val="clear" w:color="auto" w:fill="D9D9D9" w:themeFill="background1" w:themeFillShade="D9"/>
            <w:vAlign w:val="center"/>
          </w:tcPr>
          <w:p w14:paraId="22EBA2FE" w14:textId="77777777" w:rsidR="00541B41" w:rsidRPr="00DE49E1" w:rsidRDefault="00541B41" w:rsidP="00B34017">
            <w:pPr>
              <w:jc w:val="center"/>
              <w:rPr>
                <w:rFonts w:asciiTheme="minorHAnsi" w:hAnsiTheme="minorHAnsi" w:cs="Arial"/>
                <w:b/>
                <w:sz w:val="22"/>
                <w:szCs w:val="22"/>
              </w:rPr>
            </w:pPr>
          </w:p>
        </w:tc>
        <w:tc>
          <w:tcPr>
            <w:tcW w:w="342" w:type="pct"/>
            <w:tcBorders>
              <w:bottom w:val="single" w:sz="4" w:space="0" w:color="auto"/>
            </w:tcBorders>
            <w:shd w:val="clear" w:color="auto" w:fill="D9D9D9" w:themeFill="background1" w:themeFillShade="D9"/>
            <w:vAlign w:val="center"/>
          </w:tcPr>
          <w:p w14:paraId="22EBA2FF" w14:textId="77777777" w:rsidR="00541B41" w:rsidRPr="00DE49E1" w:rsidRDefault="00541B41" w:rsidP="00B34017">
            <w:pPr>
              <w:jc w:val="center"/>
              <w:rPr>
                <w:rFonts w:asciiTheme="minorHAnsi" w:hAnsiTheme="minorHAnsi" w:cs="Arial"/>
                <w:b/>
                <w:sz w:val="22"/>
                <w:szCs w:val="22"/>
              </w:rPr>
            </w:pPr>
          </w:p>
        </w:tc>
        <w:tc>
          <w:tcPr>
            <w:tcW w:w="338" w:type="pct"/>
            <w:tcBorders>
              <w:bottom w:val="single" w:sz="4" w:space="0" w:color="auto"/>
            </w:tcBorders>
            <w:shd w:val="clear" w:color="auto" w:fill="D9D9D9" w:themeFill="background1" w:themeFillShade="D9"/>
            <w:vAlign w:val="center"/>
          </w:tcPr>
          <w:p w14:paraId="22EBA300" w14:textId="77777777" w:rsidR="00541B41" w:rsidRPr="00DE49E1" w:rsidRDefault="00541B41" w:rsidP="00B34017">
            <w:pPr>
              <w:jc w:val="center"/>
              <w:rPr>
                <w:rFonts w:asciiTheme="minorHAnsi" w:hAnsiTheme="minorHAnsi" w:cs="Arial"/>
                <w:b/>
                <w:sz w:val="22"/>
                <w:szCs w:val="22"/>
              </w:rPr>
            </w:pPr>
          </w:p>
        </w:tc>
      </w:tr>
      <w:tr w:rsidR="00541B41" w:rsidRPr="00DE49E1" w14:paraId="22EBA308" w14:textId="77777777" w:rsidTr="009A39F9">
        <w:trPr>
          <w:trHeight w:val="20"/>
        </w:trPr>
        <w:tc>
          <w:tcPr>
            <w:tcW w:w="251" w:type="pct"/>
            <w:tcBorders>
              <w:bottom w:val="single" w:sz="4" w:space="0" w:color="auto"/>
            </w:tcBorders>
            <w:vAlign w:val="center"/>
          </w:tcPr>
          <w:p w14:paraId="22EBA302"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1</w:t>
            </w:r>
          </w:p>
        </w:tc>
        <w:tc>
          <w:tcPr>
            <w:tcW w:w="652" w:type="pct"/>
            <w:tcBorders>
              <w:bottom w:val="single" w:sz="4" w:space="0" w:color="auto"/>
            </w:tcBorders>
            <w:vAlign w:val="center"/>
          </w:tcPr>
          <w:p w14:paraId="22EBA303"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5.3.3.</w:t>
            </w:r>
          </w:p>
        </w:tc>
        <w:tc>
          <w:tcPr>
            <w:tcW w:w="3064" w:type="pct"/>
            <w:tcBorders>
              <w:bottom w:val="single" w:sz="4" w:space="0" w:color="auto"/>
            </w:tcBorders>
          </w:tcPr>
          <w:p w14:paraId="22EBA304" w14:textId="77777777" w:rsidR="00541B41" w:rsidRPr="00DE49E1" w:rsidRDefault="00541B41" w:rsidP="00B34017">
            <w:pPr>
              <w:rPr>
                <w:rFonts w:asciiTheme="minorHAnsi" w:hAnsiTheme="minorHAnsi" w:cs="Arial"/>
                <w:sz w:val="22"/>
                <w:szCs w:val="22"/>
              </w:rPr>
            </w:pPr>
            <w:r>
              <w:rPr>
                <w:rFonts w:asciiTheme="minorHAnsi" w:hAnsiTheme="minorHAnsi" w:cs="Arial"/>
                <w:sz w:val="22"/>
                <w:szCs w:val="22"/>
              </w:rPr>
              <w:t>Fans and blowers are of spark-resistant construction</w:t>
            </w:r>
          </w:p>
        </w:tc>
        <w:tc>
          <w:tcPr>
            <w:tcW w:w="345" w:type="pct"/>
            <w:tcBorders>
              <w:bottom w:val="single" w:sz="4" w:space="0" w:color="auto"/>
            </w:tcBorders>
            <w:vAlign w:val="center"/>
          </w:tcPr>
          <w:p w14:paraId="22EBA305"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306"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tcBorders>
              <w:bottom w:val="single" w:sz="4" w:space="0" w:color="auto"/>
            </w:tcBorders>
            <w:vAlign w:val="center"/>
          </w:tcPr>
          <w:p w14:paraId="22EBA307"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0F" w14:textId="77777777" w:rsidTr="009A39F9">
        <w:trPr>
          <w:trHeight w:val="20"/>
        </w:trPr>
        <w:tc>
          <w:tcPr>
            <w:tcW w:w="251" w:type="pct"/>
            <w:tcBorders>
              <w:bottom w:val="single" w:sz="4" w:space="0" w:color="auto"/>
            </w:tcBorders>
            <w:vAlign w:val="center"/>
          </w:tcPr>
          <w:p w14:paraId="22EBA309"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2</w:t>
            </w:r>
          </w:p>
        </w:tc>
        <w:tc>
          <w:tcPr>
            <w:tcW w:w="652" w:type="pct"/>
            <w:tcBorders>
              <w:bottom w:val="single" w:sz="4" w:space="0" w:color="auto"/>
            </w:tcBorders>
            <w:vAlign w:val="center"/>
          </w:tcPr>
          <w:p w14:paraId="22EBA30A"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5.3.3.</w:t>
            </w:r>
          </w:p>
        </w:tc>
        <w:tc>
          <w:tcPr>
            <w:tcW w:w="3064" w:type="pct"/>
            <w:tcBorders>
              <w:bottom w:val="single" w:sz="4" w:space="0" w:color="auto"/>
            </w:tcBorders>
          </w:tcPr>
          <w:p w14:paraId="22EBA30B" w14:textId="77777777" w:rsidR="00541B41" w:rsidRPr="00DE49E1" w:rsidRDefault="00541B41" w:rsidP="00B34017">
            <w:pPr>
              <w:rPr>
                <w:rFonts w:asciiTheme="minorHAnsi" w:hAnsiTheme="minorHAnsi" w:cs="Arial"/>
                <w:sz w:val="22"/>
                <w:szCs w:val="22"/>
              </w:rPr>
            </w:pPr>
            <w:r>
              <w:rPr>
                <w:rFonts w:asciiTheme="minorHAnsi" w:hAnsiTheme="minorHAnsi" w:cs="Arial"/>
                <w:sz w:val="22"/>
                <w:szCs w:val="22"/>
              </w:rPr>
              <w:t>Product subject to spontaneous heating, have measures in place to monitor temperature of product and prevent overheating.</w:t>
            </w:r>
          </w:p>
        </w:tc>
        <w:tc>
          <w:tcPr>
            <w:tcW w:w="345" w:type="pct"/>
            <w:tcBorders>
              <w:bottom w:val="single" w:sz="4" w:space="0" w:color="auto"/>
            </w:tcBorders>
            <w:vAlign w:val="center"/>
          </w:tcPr>
          <w:p w14:paraId="22EBA30C"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30D"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tcBorders>
              <w:bottom w:val="single" w:sz="4" w:space="0" w:color="auto"/>
            </w:tcBorders>
            <w:vAlign w:val="center"/>
          </w:tcPr>
          <w:p w14:paraId="22EBA30E"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16" w14:textId="77777777" w:rsidTr="009A39F9">
        <w:trPr>
          <w:trHeight w:val="20"/>
        </w:trPr>
        <w:tc>
          <w:tcPr>
            <w:tcW w:w="251" w:type="pct"/>
            <w:tcBorders>
              <w:bottom w:val="single" w:sz="4" w:space="0" w:color="auto"/>
            </w:tcBorders>
            <w:vAlign w:val="center"/>
          </w:tcPr>
          <w:p w14:paraId="22EBA310"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3</w:t>
            </w:r>
          </w:p>
        </w:tc>
        <w:tc>
          <w:tcPr>
            <w:tcW w:w="652" w:type="pct"/>
            <w:tcBorders>
              <w:bottom w:val="single" w:sz="4" w:space="0" w:color="auto"/>
            </w:tcBorders>
            <w:vAlign w:val="center"/>
          </w:tcPr>
          <w:p w14:paraId="22EBA311"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5.3.3.</w:t>
            </w:r>
          </w:p>
        </w:tc>
        <w:tc>
          <w:tcPr>
            <w:tcW w:w="3064" w:type="pct"/>
            <w:tcBorders>
              <w:bottom w:val="single" w:sz="4" w:space="0" w:color="auto"/>
            </w:tcBorders>
          </w:tcPr>
          <w:p w14:paraId="22EBA312" w14:textId="77777777" w:rsidR="00541B41" w:rsidRPr="00DE49E1" w:rsidRDefault="00541B41" w:rsidP="00B34017">
            <w:pPr>
              <w:rPr>
                <w:rFonts w:asciiTheme="minorHAnsi" w:hAnsiTheme="minorHAnsi" w:cs="Arial"/>
                <w:sz w:val="22"/>
                <w:szCs w:val="22"/>
              </w:rPr>
            </w:pPr>
            <w:r>
              <w:rPr>
                <w:rFonts w:asciiTheme="minorHAnsi" w:hAnsiTheme="minorHAnsi" w:cs="Arial"/>
                <w:sz w:val="22"/>
                <w:szCs w:val="22"/>
              </w:rPr>
              <w:t>Dust collection components are constructed of non-combustible materials</w:t>
            </w:r>
          </w:p>
        </w:tc>
        <w:tc>
          <w:tcPr>
            <w:tcW w:w="345" w:type="pct"/>
            <w:tcBorders>
              <w:bottom w:val="single" w:sz="4" w:space="0" w:color="auto"/>
            </w:tcBorders>
            <w:vAlign w:val="center"/>
          </w:tcPr>
          <w:p w14:paraId="22EBA313"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314"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tcBorders>
              <w:bottom w:val="single" w:sz="4" w:space="0" w:color="auto"/>
            </w:tcBorders>
            <w:vAlign w:val="center"/>
          </w:tcPr>
          <w:p w14:paraId="22EBA315"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1D" w14:textId="77777777" w:rsidTr="009A39F9">
        <w:trPr>
          <w:trHeight w:val="20"/>
        </w:trPr>
        <w:tc>
          <w:tcPr>
            <w:tcW w:w="251" w:type="pct"/>
            <w:tcBorders>
              <w:bottom w:val="single" w:sz="4" w:space="0" w:color="auto"/>
            </w:tcBorders>
            <w:vAlign w:val="center"/>
          </w:tcPr>
          <w:p w14:paraId="22EBA317"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4</w:t>
            </w:r>
          </w:p>
        </w:tc>
        <w:tc>
          <w:tcPr>
            <w:tcW w:w="652" w:type="pct"/>
            <w:tcBorders>
              <w:bottom w:val="single" w:sz="4" w:space="0" w:color="auto"/>
            </w:tcBorders>
            <w:vAlign w:val="center"/>
          </w:tcPr>
          <w:p w14:paraId="22EBA318"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5.3.3.</w:t>
            </w:r>
          </w:p>
        </w:tc>
        <w:tc>
          <w:tcPr>
            <w:tcW w:w="3064" w:type="pct"/>
            <w:tcBorders>
              <w:bottom w:val="single" w:sz="4" w:space="0" w:color="auto"/>
            </w:tcBorders>
          </w:tcPr>
          <w:p w14:paraId="22EBA319" w14:textId="77777777" w:rsidR="00541B41" w:rsidRPr="00DE49E1" w:rsidRDefault="00541B41" w:rsidP="00B34017">
            <w:pPr>
              <w:rPr>
                <w:rFonts w:asciiTheme="minorHAnsi" w:hAnsiTheme="minorHAnsi" w:cs="Arial"/>
                <w:sz w:val="22"/>
                <w:szCs w:val="22"/>
              </w:rPr>
            </w:pPr>
            <w:r>
              <w:rPr>
                <w:rFonts w:asciiTheme="minorHAnsi" w:hAnsiTheme="minorHAnsi" w:cs="Arial"/>
                <w:sz w:val="22"/>
                <w:szCs w:val="22"/>
              </w:rPr>
              <w:t>Dust collection systems are in operation before start-up of related machinery</w:t>
            </w:r>
          </w:p>
        </w:tc>
        <w:tc>
          <w:tcPr>
            <w:tcW w:w="345" w:type="pct"/>
            <w:tcBorders>
              <w:bottom w:val="single" w:sz="4" w:space="0" w:color="auto"/>
            </w:tcBorders>
            <w:vAlign w:val="center"/>
          </w:tcPr>
          <w:p w14:paraId="22EBA31A"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31B"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tcBorders>
              <w:bottom w:val="single" w:sz="4" w:space="0" w:color="auto"/>
            </w:tcBorders>
            <w:vAlign w:val="center"/>
          </w:tcPr>
          <w:p w14:paraId="22EBA31C"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24" w14:textId="77777777" w:rsidTr="009A39F9">
        <w:trPr>
          <w:trHeight w:val="20"/>
        </w:trPr>
        <w:tc>
          <w:tcPr>
            <w:tcW w:w="251" w:type="pct"/>
            <w:tcBorders>
              <w:bottom w:val="single" w:sz="4" w:space="0" w:color="auto"/>
            </w:tcBorders>
            <w:vAlign w:val="center"/>
          </w:tcPr>
          <w:p w14:paraId="22EBA31E"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5</w:t>
            </w:r>
          </w:p>
        </w:tc>
        <w:tc>
          <w:tcPr>
            <w:tcW w:w="652" w:type="pct"/>
            <w:tcBorders>
              <w:bottom w:val="single" w:sz="4" w:space="0" w:color="auto"/>
            </w:tcBorders>
            <w:vAlign w:val="center"/>
          </w:tcPr>
          <w:p w14:paraId="22EBA31F"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5.3.3.</w:t>
            </w:r>
          </w:p>
        </w:tc>
        <w:tc>
          <w:tcPr>
            <w:tcW w:w="3064" w:type="pct"/>
            <w:tcBorders>
              <w:bottom w:val="single" w:sz="4" w:space="0" w:color="auto"/>
            </w:tcBorders>
          </w:tcPr>
          <w:p w14:paraId="22EBA320" w14:textId="77777777" w:rsidR="00541B41" w:rsidRDefault="00541B41" w:rsidP="00B34017">
            <w:pPr>
              <w:rPr>
                <w:rFonts w:asciiTheme="minorHAnsi" w:hAnsiTheme="minorHAnsi" w:cs="Arial"/>
                <w:sz w:val="22"/>
                <w:szCs w:val="22"/>
              </w:rPr>
            </w:pPr>
            <w:r>
              <w:rPr>
                <w:rFonts w:asciiTheme="minorHAnsi" w:hAnsiTheme="minorHAnsi" w:cs="Arial"/>
                <w:sz w:val="22"/>
                <w:szCs w:val="22"/>
              </w:rPr>
              <w:t>Procedures are in place to shut down related machinery if the dust collection system shuts down</w:t>
            </w:r>
          </w:p>
        </w:tc>
        <w:tc>
          <w:tcPr>
            <w:tcW w:w="345" w:type="pct"/>
            <w:tcBorders>
              <w:bottom w:val="single" w:sz="4" w:space="0" w:color="auto"/>
            </w:tcBorders>
            <w:vAlign w:val="center"/>
          </w:tcPr>
          <w:p w14:paraId="22EBA321"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322"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tcBorders>
              <w:bottom w:val="single" w:sz="4" w:space="0" w:color="auto"/>
            </w:tcBorders>
            <w:vAlign w:val="center"/>
          </w:tcPr>
          <w:p w14:paraId="22EBA323"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2B" w14:textId="77777777" w:rsidTr="009A39F9">
        <w:trPr>
          <w:trHeight w:val="20"/>
        </w:trPr>
        <w:tc>
          <w:tcPr>
            <w:tcW w:w="251" w:type="pct"/>
            <w:tcBorders>
              <w:bottom w:val="single" w:sz="4" w:space="0" w:color="auto"/>
            </w:tcBorders>
            <w:vAlign w:val="center"/>
          </w:tcPr>
          <w:p w14:paraId="22EBA325"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6</w:t>
            </w:r>
          </w:p>
        </w:tc>
        <w:tc>
          <w:tcPr>
            <w:tcW w:w="652" w:type="pct"/>
            <w:tcBorders>
              <w:bottom w:val="single" w:sz="4" w:space="0" w:color="auto"/>
            </w:tcBorders>
            <w:vAlign w:val="center"/>
          </w:tcPr>
          <w:p w14:paraId="22EBA326"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5.3.3.</w:t>
            </w:r>
          </w:p>
        </w:tc>
        <w:tc>
          <w:tcPr>
            <w:tcW w:w="3064" w:type="pct"/>
            <w:tcBorders>
              <w:bottom w:val="single" w:sz="4" w:space="0" w:color="auto"/>
            </w:tcBorders>
          </w:tcPr>
          <w:p w14:paraId="22EBA327" w14:textId="77777777" w:rsidR="00541B41" w:rsidRDefault="00541B41" w:rsidP="00B34017">
            <w:pPr>
              <w:rPr>
                <w:rFonts w:asciiTheme="minorHAnsi" w:hAnsiTheme="minorHAnsi" w:cs="Arial"/>
                <w:sz w:val="22"/>
                <w:szCs w:val="22"/>
              </w:rPr>
            </w:pPr>
            <w:r>
              <w:rPr>
                <w:rFonts w:asciiTheme="minorHAnsi" w:hAnsiTheme="minorHAnsi" w:cs="Arial"/>
                <w:sz w:val="22"/>
                <w:szCs w:val="22"/>
              </w:rPr>
              <w:t>Dust bins and tanks for the storage of grain dust are dust tight, constructed of non-combustible materials and located outside the buildings or structures</w:t>
            </w:r>
          </w:p>
        </w:tc>
        <w:tc>
          <w:tcPr>
            <w:tcW w:w="345" w:type="pct"/>
            <w:tcBorders>
              <w:bottom w:val="single" w:sz="4" w:space="0" w:color="auto"/>
            </w:tcBorders>
            <w:vAlign w:val="center"/>
          </w:tcPr>
          <w:p w14:paraId="22EBA328"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329"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tcBorders>
              <w:bottom w:val="single" w:sz="4" w:space="0" w:color="auto"/>
            </w:tcBorders>
            <w:vAlign w:val="center"/>
          </w:tcPr>
          <w:p w14:paraId="22EBA32A"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32" w14:textId="77777777" w:rsidTr="009A39F9">
        <w:tc>
          <w:tcPr>
            <w:tcW w:w="251" w:type="pct"/>
            <w:shd w:val="clear" w:color="auto" w:fill="D9D9D9" w:themeFill="background1" w:themeFillShade="D9"/>
            <w:vAlign w:val="center"/>
          </w:tcPr>
          <w:p w14:paraId="22EBA32C" w14:textId="77777777" w:rsidR="00541B41" w:rsidRPr="00A06854" w:rsidRDefault="00541B41" w:rsidP="00541B41">
            <w:pPr>
              <w:jc w:val="center"/>
              <w:rPr>
                <w:rFonts w:asciiTheme="minorHAnsi" w:hAnsiTheme="minorHAnsi" w:cs="Arial"/>
                <w:b/>
                <w:sz w:val="22"/>
                <w:szCs w:val="22"/>
              </w:rPr>
            </w:pPr>
            <w:r w:rsidRPr="00A06854">
              <w:rPr>
                <w:rFonts w:asciiTheme="minorHAnsi" w:hAnsiTheme="minorHAnsi" w:cs="Arial"/>
                <w:b/>
                <w:sz w:val="22"/>
                <w:szCs w:val="22"/>
              </w:rPr>
              <w:t>Q</w:t>
            </w:r>
          </w:p>
        </w:tc>
        <w:tc>
          <w:tcPr>
            <w:tcW w:w="652" w:type="pct"/>
            <w:shd w:val="clear" w:color="auto" w:fill="D9D9D9" w:themeFill="background1" w:themeFillShade="D9"/>
            <w:vAlign w:val="center"/>
          </w:tcPr>
          <w:p w14:paraId="22EBA32D" w14:textId="77777777" w:rsidR="00541B41" w:rsidRPr="009A39F9" w:rsidRDefault="00541B41" w:rsidP="001A7074">
            <w:pPr>
              <w:rPr>
                <w:rFonts w:asciiTheme="minorHAnsi" w:hAnsiTheme="minorHAnsi" w:cs="Arial"/>
                <w:sz w:val="22"/>
                <w:szCs w:val="22"/>
              </w:rPr>
            </w:pPr>
          </w:p>
        </w:tc>
        <w:tc>
          <w:tcPr>
            <w:tcW w:w="3064" w:type="pct"/>
            <w:shd w:val="clear" w:color="auto" w:fill="D9D9D9" w:themeFill="background1" w:themeFillShade="D9"/>
            <w:vAlign w:val="center"/>
          </w:tcPr>
          <w:p w14:paraId="22EBA32E" w14:textId="77777777" w:rsidR="00541B41" w:rsidRPr="00DE49E1" w:rsidRDefault="00541B41" w:rsidP="00B34017">
            <w:pPr>
              <w:rPr>
                <w:rFonts w:asciiTheme="minorHAnsi" w:hAnsiTheme="minorHAnsi" w:cs="Arial"/>
                <w:b/>
                <w:sz w:val="22"/>
                <w:szCs w:val="22"/>
              </w:rPr>
            </w:pPr>
            <w:r w:rsidRPr="00DE49E1">
              <w:rPr>
                <w:rFonts w:asciiTheme="minorHAnsi" w:hAnsiTheme="minorHAnsi" w:cs="Arial"/>
                <w:b/>
                <w:sz w:val="22"/>
                <w:szCs w:val="22"/>
              </w:rPr>
              <w:t>LIFE SAFETY</w:t>
            </w:r>
          </w:p>
        </w:tc>
        <w:tc>
          <w:tcPr>
            <w:tcW w:w="345" w:type="pct"/>
            <w:shd w:val="clear" w:color="auto" w:fill="D9D9D9" w:themeFill="background1" w:themeFillShade="D9"/>
            <w:vAlign w:val="center"/>
          </w:tcPr>
          <w:p w14:paraId="22EBA32F" w14:textId="77777777" w:rsidR="00541B41" w:rsidRPr="00DE49E1" w:rsidRDefault="00541B41" w:rsidP="00B34017">
            <w:pPr>
              <w:jc w:val="center"/>
              <w:rPr>
                <w:rFonts w:asciiTheme="minorHAnsi" w:hAnsiTheme="minorHAnsi" w:cs="Arial"/>
                <w:b/>
                <w:sz w:val="22"/>
                <w:szCs w:val="22"/>
              </w:rPr>
            </w:pPr>
          </w:p>
        </w:tc>
        <w:tc>
          <w:tcPr>
            <w:tcW w:w="342" w:type="pct"/>
            <w:shd w:val="clear" w:color="auto" w:fill="D9D9D9" w:themeFill="background1" w:themeFillShade="D9"/>
            <w:vAlign w:val="center"/>
          </w:tcPr>
          <w:p w14:paraId="22EBA330" w14:textId="77777777" w:rsidR="00541B41" w:rsidRPr="00DE49E1" w:rsidRDefault="00541B41" w:rsidP="00B34017">
            <w:pPr>
              <w:jc w:val="center"/>
              <w:rPr>
                <w:rFonts w:asciiTheme="minorHAnsi" w:hAnsiTheme="minorHAnsi" w:cs="Arial"/>
                <w:b/>
                <w:sz w:val="22"/>
                <w:szCs w:val="22"/>
              </w:rPr>
            </w:pPr>
          </w:p>
        </w:tc>
        <w:tc>
          <w:tcPr>
            <w:tcW w:w="338" w:type="pct"/>
            <w:shd w:val="clear" w:color="auto" w:fill="D9D9D9" w:themeFill="background1" w:themeFillShade="D9"/>
            <w:vAlign w:val="center"/>
          </w:tcPr>
          <w:p w14:paraId="22EBA331" w14:textId="77777777" w:rsidR="00541B41" w:rsidRPr="00DE49E1" w:rsidRDefault="00541B41" w:rsidP="00B34017">
            <w:pPr>
              <w:jc w:val="center"/>
              <w:rPr>
                <w:rFonts w:asciiTheme="minorHAnsi" w:hAnsiTheme="minorHAnsi" w:cs="Arial"/>
                <w:b/>
                <w:sz w:val="22"/>
                <w:szCs w:val="22"/>
              </w:rPr>
            </w:pPr>
          </w:p>
        </w:tc>
      </w:tr>
      <w:tr w:rsidR="00541B41" w:rsidRPr="00DE49E1" w14:paraId="22EBA339" w14:textId="77777777" w:rsidTr="009A39F9">
        <w:tc>
          <w:tcPr>
            <w:tcW w:w="251" w:type="pct"/>
            <w:vAlign w:val="center"/>
          </w:tcPr>
          <w:p w14:paraId="22EBA333"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1</w:t>
            </w:r>
          </w:p>
        </w:tc>
        <w:tc>
          <w:tcPr>
            <w:tcW w:w="652" w:type="pct"/>
            <w:vAlign w:val="center"/>
          </w:tcPr>
          <w:p w14:paraId="22EBA334"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2.1.2.2.</w:t>
            </w:r>
          </w:p>
        </w:tc>
        <w:tc>
          <w:tcPr>
            <w:tcW w:w="3064" w:type="pct"/>
            <w:vAlign w:val="center"/>
          </w:tcPr>
          <w:p w14:paraId="22EBA335"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F1 occupancy does not contain A2, B or C occupancies?</w:t>
            </w:r>
          </w:p>
        </w:tc>
        <w:tc>
          <w:tcPr>
            <w:tcW w:w="345" w:type="pct"/>
            <w:vAlign w:val="center"/>
          </w:tcPr>
          <w:p w14:paraId="22EBA336"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337"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vAlign w:val="center"/>
          </w:tcPr>
          <w:p w14:paraId="22EBA338"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40" w14:textId="77777777" w:rsidTr="009A39F9">
        <w:tc>
          <w:tcPr>
            <w:tcW w:w="251" w:type="pct"/>
            <w:vAlign w:val="center"/>
          </w:tcPr>
          <w:p w14:paraId="22EBA33A"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2</w:t>
            </w:r>
          </w:p>
        </w:tc>
        <w:tc>
          <w:tcPr>
            <w:tcW w:w="652" w:type="pct"/>
            <w:vAlign w:val="center"/>
          </w:tcPr>
          <w:p w14:paraId="22EBA33B"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2.1.3.1.</w:t>
            </w:r>
          </w:p>
        </w:tc>
        <w:tc>
          <w:tcPr>
            <w:tcW w:w="3064" w:type="pct"/>
            <w:vAlign w:val="center"/>
          </w:tcPr>
          <w:p w14:paraId="22EBA33C"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Fire alarm system installed as required and operational?</w:t>
            </w:r>
          </w:p>
        </w:tc>
        <w:tc>
          <w:tcPr>
            <w:tcW w:w="345" w:type="pct"/>
            <w:vAlign w:val="center"/>
          </w:tcPr>
          <w:p w14:paraId="22EBA33D"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33E"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vAlign w:val="center"/>
          </w:tcPr>
          <w:p w14:paraId="22EBA33F"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47" w14:textId="77777777" w:rsidTr="009A39F9">
        <w:tc>
          <w:tcPr>
            <w:tcW w:w="251" w:type="pct"/>
            <w:vAlign w:val="center"/>
          </w:tcPr>
          <w:p w14:paraId="22EBA341"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3</w:t>
            </w:r>
          </w:p>
        </w:tc>
        <w:tc>
          <w:tcPr>
            <w:tcW w:w="652" w:type="pct"/>
            <w:vAlign w:val="center"/>
          </w:tcPr>
          <w:p w14:paraId="22EBA342"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2.8.2.</w:t>
            </w:r>
          </w:p>
        </w:tc>
        <w:tc>
          <w:tcPr>
            <w:tcW w:w="3064" w:type="pct"/>
            <w:vAlign w:val="center"/>
          </w:tcPr>
          <w:p w14:paraId="22EBA343"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The written emergency plan is reviewed at least annually or as required by process changes?</w:t>
            </w:r>
          </w:p>
        </w:tc>
        <w:tc>
          <w:tcPr>
            <w:tcW w:w="345" w:type="pct"/>
            <w:vAlign w:val="center"/>
          </w:tcPr>
          <w:p w14:paraId="22EBA344"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345"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vAlign w:val="center"/>
          </w:tcPr>
          <w:p w14:paraId="22EBA346"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4E" w14:textId="77777777" w:rsidTr="009A39F9">
        <w:tc>
          <w:tcPr>
            <w:tcW w:w="251" w:type="pct"/>
            <w:vAlign w:val="center"/>
          </w:tcPr>
          <w:p w14:paraId="22EBA348"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4</w:t>
            </w:r>
          </w:p>
        </w:tc>
        <w:tc>
          <w:tcPr>
            <w:tcW w:w="652" w:type="pct"/>
            <w:vAlign w:val="center"/>
          </w:tcPr>
          <w:p w14:paraId="22EBA349"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2.8.2.</w:t>
            </w:r>
          </w:p>
        </w:tc>
        <w:tc>
          <w:tcPr>
            <w:tcW w:w="3064" w:type="pct"/>
            <w:vAlign w:val="center"/>
          </w:tcPr>
          <w:p w14:paraId="22EBA34A" w14:textId="77777777" w:rsidR="00541B41" w:rsidRPr="00DE49E1" w:rsidRDefault="00541B41" w:rsidP="00B34017">
            <w:pPr>
              <w:rPr>
                <w:rFonts w:asciiTheme="minorHAnsi" w:hAnsiTheme="minorHAnsi" w:cs="Arial"/>
                <w:sz w:val="22"/>
                <w:szCs w:val="22"/>
              </w:rPr>
            </w:pPr>
            <w:r>
              <w:rPr>
                <w:rFonts w:asciiTheme="minorHAnsi" w:hAnsiTheme="minorHAnsi" w:cs="Arial"/>
                <w:sz w:val="22"/>
                <w:szCs w:val="22"/>
              </w:rPr>
              <w:t>The written emergency plan is coordinated with local emergency responders</w:t>
            </w:r>
          </w:p>
        </w:tc>
        <w:tc>
          <w:tcPr>
            <w:tcW w:w="345" w:type="pct"/>
            <w:vAlign w:val="center"/>
          </w:tcPr>
          <w:p w14:paraId="22EBA34B"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34C"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vAlign w:val="center"/>
          </w:tcPr>
          <w:p w14:paraId="22EBA34D"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55" w14:textId="77777777" w:rsidTr="009A39F9">
        <w:tc>
          <w:tcPr>
            <w:tcW w:w="251" w:type="pct"/>
            <w:vAlign w:val="center"/>
          </w:tcPr>
          <w:p w14:paraId="22EBA34F"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5</w:t>
            </w:r>
          </w:p>
        </w:tc>
        <w:tc>
          <w:tcPr>
            <w:tcW w:w="652" w:type="pct"/>
            <w:vAlign w:val="center"/>
          </w:tcPr>
          <w:p w14:paraId="22EBA350"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2.8.2.</w:t>
            </w:r>
          </w:p>
        </w:tc>
        <w:tc>
          <w:tcPr>
            <w:tcW w:w="3064" w:type="pct"/>
            <w:vAlign w:val="center"/>
          </w:tcPr>
          <w:p w14:paraId="22EBA351"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Training programs meeting the applicable NFPA standards exist and are provided to employees, contractors and/or subcontractors?</w:t>
            </w:r>
          </w:p>
        </w:tc>
        <w:tc>
          <w:tcPr>
            <w:tcW w:w="345" w:type="pct"/>
            <w:vAlign w:val="center"/>
          </w:tcPr>
          <w:p w14:paraId="22EBA352"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353"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vAlign w:val="center"/>
          </w:tcPr>
          <w:p w14:paraId="22EBA354"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5C" w14:textId="77777777" w:rsidTr="009A39F9">
        <w:tc>
          <w:tcPr>
            <w:tcW w:w="251" w:type="pct"/>
            <w:vAlign w:val="center"/>
          </w:tcPr>
          <w:p w14:paraId="22EBA356"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6</w:t>
            </w:r>
          </w:p>
        </w:tc>
        <w:tc>
          <w:tcPr>
            <w:tcW w:w="652" w:type="pct"/>
            <w:vAlign w:val="center"/>
          </w:tcPr>
          <w:p w14:paraId="22EBA357"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2.8.2.</w:t>
            </w:r>
          </w:p>
        </w:tc>
        <w:tc>
          <w:tcPr>
            <w:tcW w:w="3064" w:type="pct"/>
            <w:vAlign w:val="center"/>
          </w:tcPr>
          <w:p w14:paraId="22EBA358" w14:textId="77777777" w:rsidR="00541B41" w:rsidRPr="00CE0C21" w:rsidRDefault="00541B41" w:rsidP="00B34017">
            <w:pPr>
              <w:rPr>
                <w:rFonts w:asciiTheme="minorHAnsi" w:hAnsiTheme="minorHAnsi" w:cs="Arial"/>
                <w:color w:val="FF0000"/>
                <w:sz w:val="22"/>
                <w:szCs w:val="22"/>
              </w:rPr>
            </w:pPr>
            <w:r w:rsidRPr="00DE49E1">
              <w:rPr>
                <w:rFonts w:asciiTheme="minorHAnsi" w:hAnsiTheme="minorHAnsi" w:cs="Arial"/>
                <w:sz w:val="22"/>
                <w:szCs w:val="22"/>
              </w:rPr>
              <w:t>An inspection, testing and maintenance program is developed and implemented to ensure systems and processes perform as designed?</w:t>
            </w:r>
            <w:r>
              <w:rPr>
                <w:rFonts w:asciiTheme="minorHAnsi" w:hAnsiTheme="minorHAnsi" w:cs="Arial"/>
                <w:color w:val="FF0000"/>
                <w:sz w:val="22"/>
                <w:szCs w:val="22"/>
              </w:rPr>
              <w:t xml:space="preserve"> </w:t>
            </w:r>
          </w:p>
        </w:tc>
        <w:tc>
          <w:tcPr>
            <w:tcW w:w="345" w:type="pct"/>
            <w:vAlign w:val="center"/>
          </w:tcPr>
          <w:p w14:paraId="22EBA359"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35A"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vAlign w:val="center"/>
          </w:tcPr>
          <w:p w14:paraId="22EBA35B"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63" w14:textId="77777777" w:rsidTr="009A39F9">
        <w:tc>
          <w:tcPr>
            <w:tcW w:w="251" w:type="pct"/>
            <w:vAlign w:val="center"/>
          </w:tcPr>
          <w:p w14:paraId="22EBA35D"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7</w:t>
            </w:r>
          </w:p>
        </w:tc>
        <w:tc>
          <w:tcPr>
            <w:tcW w:w="652" w:type="pct"/>
            <w:vAlign w:val="center"/>
          </w:tcPr>
          <w:p w14:paraId="22EBA35E"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2.8.2.</w:t>
            </w:r>
          </w:p>
        </w:tc>
        <w:tc>
          <w:tcPr>
            <w:tcW w:w="3064" w:type="pct"/>
            <w:vAlign w:val="center"/>
          </w:tcPr>
          <w:p w14:paraId="22EBA35F" w14:textId="77777777" w:rsidR="00541B41" w:rsidRPr="00DE49E1" w:rsidRDefault="00541B41" w:rsidP="00B34017">
            <w:pPr>
              <w:rPr>
                <w:rFonts w:asciiTheme="minorHAnsi" w:hAnsiTheme="minorHAnsi" w:cs="Arial"/>
                <w:sz w:val="22"/>
                <w:szCs w:val="22"/>
              </w:rPr>
            </w:pPr>
            <w:r>
              <w:rPr>
                <w:rFonts w:asciiTheme="minorHAnsi" w:hAnsiTheme="minorHAnsi" w:cs="Arial"/>
                <w:sz w:val="22"/>
                <w:szCs w:val="22"/>
              </w:rPr>
              <w:t>Warning signs are provided (as required) to warn personnel of bodily risk exposures where they exist?</w:t>
            </w:r>
          </w:p>
        </w:tc>
        <w:tc>
          <w:tcPr>
            <w:tcW w:w="345" w:type="pct"/>
            <w:vAlign w:val="center"/>
          </w:tcPr>
          <w:p w14:paraId="22EBA360"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361"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vAlign w:val="center"/>
          </w:tcPr>
          <w:p w14:paraId="22EBA362"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6A" w14:textId="77777777" w:rsidTr="009A39F9">
        <w:tc>
          <w:tcPr>
            <w:tcW w:w="251" w:type="pct"/>
            <w:vAlign w:val="center"/>
          </w:tcPr>
          <w:p w14:paraId="22EBA364"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8</w:t>
            </w:r>
          </w:p>
        </w:tc>
        <w:tc>
          <w:tcPr>
            <w:tcW w:w="652" w:type="pct"/>
            <w:vAlign w:val="center"/>
          </w:tcPr>
          <w:p w14:paraId="22EBA365"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2.8.2</w:t>
            </w:r>
            <w:r w:rsidR="009A39F9">
              <w:rPr>
                <w:rFonts w:asciiTheme="minorHAnsi" w:hAnsiTheme="minorHAnsi" w:cs="Arial"/>
                <w:sz w:val="22"/>
                <w:szCs w:val="22"/>
              </w:rPr>
              <w:t>.</w:t>
            </w:r>
          </w:p>
        </w:tc>
        <w:tc>
          <w:tcPr>
            <w:tcW w:w="3064" w:type="pct"/>
            <w:vAlign w:val="center"/>
          </w:tcPr>
          <w:p w14:paraId="22EBA366" w14:textId="77777777" w:rsidR="00541B41" w:rsidRPr="00DE49E1" w:rsidRDefault="00541B41" w:rsidP="00B34017">
            <w:pPr>
              <w:rPr>
                <w:rFonts w:asciiTheme="minorHAnsi" w:hAnsiTheme="minorHAnsi" w:cs="Arial"/>
                <w:sz w:val="22"/>
                <w:szCs w:val="22"/>
              </w:rPr>
            </w:pPr>
            <w:r>
              <w:rPr>
                <w:rFonts w:asciiTheme="minorHAnsi" w:hAnsiTheme="minorHAnsi" w:cs="Arial"/>
                <w:sz w:val="22"/>
                <w:szCs w:val="22"/>
              </w:rPr>
              <w:t>Warning signs are posted (as required) at all entrances to the building or equipment?</w:t>
            </w:r>
          </w:p>
        </w:tc>
        <w:tc>
          <w:tcPr>
            <w:tcW w:w="345" w:type="pct"/>
            <w:vAlign w:val="center"/>
          </w:tcPr>
          <w:p w14:paraId="22EBA367"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368"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vAlign w:val="center"/>
          </w:tcPr>
          <w:p w14:paraId="22EBA369"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71" w14:textId="77777777" w:rsidTr="009A39F9">
        <w:tc>
          <w:tcPr>
            <w:tcW w:w="251" w:type="pct"/>
            <w:vAlign w:val="center"/>
          </w:tcPr>
          <w:p w14:paraId="22EBA36B"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9</w:t>
            </w:r>
          </w:p>
        </w:tc>
        <w:tc>
          <w:tcPr>
            <w:tcW w:w="652" w:type="pct"/>
            <w:vAlign w:val="center"/>
          </w:tcPr>
          <w:p w14:paraId="22EBA36C"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5.1.5.1</w:t>
            </w:r>
          </w:p>
        </w:tc>
        <w:tc>
          <w:tcPr>
            <w:tcW w:w="3064" w:type="pct"/>
            <w:vAlign w:val="center"/>
          </w:tcPr>
          <w:p w14:paraId="22EBA36D" w14:textId="77777777" w:rsidR="00541B41" w:rsidRPr="00E508C3" w:rsidRDefault="00541B41" w:rsidP="00B34017">
            <w:pPr>
              <w:rPr>
                <w:rFonts w:asciiTheme="minorHAnsi" w:hAnsiTheme="minorHAnsi" w:cs="Arial"/>
                <w:sz w:val="22"/>
                <w:szCs w:val="22"/>
              </w:rPr>
            </w:pPr>
            <w:r w:rsidRPr="00E508C3">
              <w:rPr>
                <w:rFonts w:asciiTheme="minorHAnsi" w:hAnsiTheme="minorHAnsi" w:cs="Arial"/>
                <w:sz w:val="22"/>
                <w:szCs w:val="22"/>
              </w:rPr>
              <w:t>Updated Fire safety Plan Provided</w:t>
            </w:r>
            <w:r>
              <w:rPr>
                <w:rFonts w:asciiTheme="minorHAnsi" w:hAnsiTheme="minorHAnsi" w:cs="Arial"/>
                <w:sz w:val="22"/>
                <w:szCs w:val="22"/>
              </w:rPr>
              <w:t xml:space="preserve"> conforming to MFC 2.8</w:t>
            </w:r>
            <w:r w:rsidRPr="00E508C3">
              <w:rPr>
                <w:rFonts w:asciiTheme="minorHAnsi" w:hAnsiTheme="minorHAnsi" w:cs="Arial"/>
                <w:sz w:val="22"/>
                <w:szCs w:val="22"/>
              </w:rPr>
              <w:t>.</w:t>
            </w:r>
          </w:p>
        </w:tc>
        <w:tc>
          <w:tcPr>
            <w:tcW w:w="345" w:type="pct"/>
            <w:vAlign w:val="center"/>
          </w:tcPr>
          <w:p w14:paraId="22EBA36E"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36F"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vAlign w:val="center"/>
          </w:tcPr>
          <w:p w14:paraId="22EBA370"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78" w14:textId="77777777" w:rsidTr="009A39F9">
        <w:tc>
          <w:tcPr>
            <w:tcW w:w="251" w:type="pct"/>
            <w:shd w:val="clear" w:color="auto" w:fill="E0E0E0"/>
            <w:vAlign w:val="center"/>
          </w:tcPr>
          <w:p w14:paraId="22EBA372" w14:textId="77777777" w:rsidR="00541B41" w:rsidRPr="00DE49E1" w:rsidRDefault="00541B41" w:rsidP="00541B41">
            <w:pPr>
              <w:jc w:val="center"/>
              <w:rPr>
                <w:rFonts w:asciiTheme="minorHAnsi" w:hAnsiTheme="minorHAnsi" w:cs="Arial"/>
                <w:b/>
                <w:sz w:val="22"/>
                <w:szCs w:val="22"/>
              </w:rPr>
            </w:pPr>
            <w:r>
              <w:rPr>
                <w:rFonts w:asciiTheme="minorHAnsi" w:hAnsiTheme="minorHAnsi" w:cs="Arial"/>
                <w:b/>
                <w:sz w:val="22"/>
                <w:szCs w:val="22"/>
              </w:rPr>
              <w:t>R</w:t>
            </w:r>
          </w:p>
        </w:tc>
        <w:tc>
          <w:tcPr>
            <w:tcW w:w="652" w:type="pct"/>
            <w:shd w:val="clear" w:color="auto" w:fill="E0E0E0"/>
            <w:vAlign w:val="center"/>
          </w:tcPr>
          <w:p w14:paraId="22EBA373" w14:textId="77777777" w:rsidR="00541B41" w:rsidRPr="009A39F9" w:rsidRDefault="00541B41" w:rsidP="001A7074">
            <w:pPr>
              <w:rPr>
                <w:rFonts w:asciiTheme="minorHAnsi" w:hAnsiTheme="minorHAnsi" w:cs="Arial"/>
                <w:sz w:val="22"/>
                <w:szCs w:val="22"/>
              </w:rPr>
            </w:pPr>
          </w:p>
        </w:tc>
        <w:tc>
          <w:tcPr>
            <w:tcW w:w="3064" w:type="pct"/>
            <w:shd w:val="clear" w:color="auto" w:fill="E0E0E0"/>
            <w:vAlign w:val="center"/>
          </w:tcPr>
          <w:p w14:paraId="22EBA374" w14:textId="77777777" w:rsidR="00541B41" w:rsidRPr="00DE49E1" w:rsidRDefault="00541B41" w:rsidP="00B34017">
            <w:pPr>
              <w:rPr>
                <w:rFonts w:asciiTheme="minorHAnsi" w:hAnsiTheme="minorHAnsi" w:cs="Arial"/>
                <w:b/>
                <w:sz w:val="22"/>
                <w:szCs w:val="22"/>
              </w:rPr>
            </w:pPr>
            <w:r w:rsidRPr="00DE49E1">
              <w:rPr>
                <w:rFonts w:asciiTheme="minorHAnsi" w:hAnsiTheme="minorHAnsi" w:cs="Arial"/>
                <w:b/>
                <w:sz w:val="22"/>
                <w:szCs w:val="22"/>
              </w:rPr>
              <w:t>EARLY WARNING EQUIPMENT</w:t>
            </w:r>
          </w:p>
        </w:tc>
        <w:tc>
          <w:tcPr>
            <w:tcW w:w="345" w:type="pct"/>
            <w:shd w:val="clear" w:color="auto" w:fill="E0E0E0"/>
            <w:vAlign w:val="center"/>
          </w:tcPr>
          <w:p w14:paraId="22EBA375" w14:textId="77777777" w:rsidR="00541B41" w:rsidRPr="00DE49E1" w:rsidRDefault="00541B41" w:rsidP="00B34017">
            <w:pPr>
              <w:jc w:val="center"/>
              <w:rPr>
                <w:rFonts w:asciiTheme="minorHAnsi" w:hAnsiTheme="minorHAnsi" w:cs="Arial"/>
                <w:sz w:val="22"/>
                <w:szCs w:val="22"/>
              </w:rPr>
            </w:pPr>
          </w:p>
        </w:tc>
        <w:tc>
          <w:tcPr>
            <w:tcW w:w="342" w:type="pct"/>
            <w:shd w:val="clear" w:color="auto" w:fill="E0E0E0"/>
            <w:vAlign w:val="center"/>
          </w:tcPr>
          <w:p w14:paraId="22EBA376" w14:textId="77777777" w:rsidR="00541B41" w:rsidRPr="00DE49E1" w:rsidRDefault="00541B41" w:rsidP="00B34017">
            <w:pPr>
              <w:jc w:val="center"/>
              <w:rPr>
                <w:rFonts w:asciiTheme="minorHAnsi" w:hAnsiTheme="minorHAnsi" w:cs="Arial"/>
                <w:sz w:val="22"/>
                <w:szCs w:val="22"/>
              </w:rPr>
            </w:pPr>
          </w:p>
        </w:tc>
        <w:tc>
          <w:tcPr>
            <w:tcW w:w="338" w:type="pct"/>
            <w:shd w:val="clear" w:color="auto" w:fill="E0E0E0"/>
            <w:vAlign w:val="center"/>
          </w:tcPr>
          <w:p w14:paraId="22EBA377" w14:textId="77777777" w:rsidR="00541B41" w:rsidRPr="00DE49E1" w:rsidRDefault="00541B41" w:rsidP="00B34017">
            <w:pPr>
              <w:jc w:val="center"/>
              <w:rPr>
                <w:rFonts w:asciiTheme="minorHAnsi" w:hAnsiTheme="minorHAnsi" w:cs="Arial"/>
                <w:sz w:val="22"/>
                <w:szCs w:val="22"/>
              </w:rPr>
            </w:pPr>
          </w:p>
        </w:tc>
      </w:tr>
      <w:tr w:rsidR="00541B41" w:rsidRPr="00DE49E1" w14:paraId="22EBA37F" w14:textId="77777777" w:rsidTr="009A39F9">
        <w:tc>
          <w:tcPr>
            <w:tcW w:w="251" w:type="pct"/>
            <w:vAlign w:val="center"/>
          </w:tcPr>
          <w:p w14:paraId="22EBA379"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1</w:t>
            </w:r>
          </w:p>
        </w:tc>
        <w:tc>
          <w:tcPr>
            <w:tcW w:w="652" w:type="pct"/>
            <w:vAlign w:val="center"/>
          </w:tcPr>
          <w:p w14:paraId="22EBA37A" w14:textId="77777777" w:rsidR="00541B41" w:rsidRPr="009A39F9" w:rsidRDefault="00541B41" w:rsidP="001A7074">
            <w:pPr>
              <w:rPr>
                <w:rFonts w:asciiTheme="minorHAnsi" w:hAnsiTheme="minorHAnsi" w:cs="Arial"/>
                <w:sz w:val="22"/>
                <w:szCs w:val="22"/>
              </w:rPr>
            </w:pPr>
            <w:smartTag w:uri="urn:schemas-microsoft-com:office:smarttags" w:element="stockticker">
              <w:r w:rsidRPr="009A39F9">
                <w:rPr>
                  <w:rFonts w:asciiTheme="minorHAnsi" w:hAnsiTheme="minorHAnsi" w:cs="Arial"/>
                  <w:sz w:val="22"/>
                  <w:szCs w:val="22"/>
                </w:rPr>
                <w:t>MFC</w:t>
              </w:r>
            </w:smartTag>
            <w:r w:rsidRPr="009A39F9">
              <w:rPr>
                <w:rFonts w:asciiTheme="minorHAnsi" w:hAnsiTheme="minorHAnsi" w:cs="Arial"/>
                <w:sz w:val="22"/>
                <w:szCs w:val="22"/>
              </w:rPr>
              <w:t xml:space="preserve"> 2.1.3.1.</w:t>
            </w:r>
          </w:p>
        </w:tc>
        <w:tc>
          <w:tcPr>
            <w:tcW w:w="3064" w:type="pct"/>
            <w:vAlign w:val="center"/>
          </w:tcPr>
          <w:p w14:paraId="22EBA37B" w14:textId="77777777" w:rsidR="00541B41" w:rsidRPr="003A5FFD" w:rsidRDefault="00541B41" w:rsidP="00B34017">
            <w:pPr>
              <w:rPr>
                <w:rFonts w:asciiTheme="minorHAnsi" w:hAnsiTheme="minorHAnsi" w:cs="Arial"/>
                <w:sz w:val="22"/>
                <w:szCs w:val="22"/>
              </w:rPr>
            </w:pPr>
            <w:r>
              <w:rPr>
                <w:rFonts w:asciiTheme="minorHAnsi" w:hAnsiTheme="minorHAnsi" w:cs="Arial"/>
                <w:sz w:val="22"/>
                <w:szCs w:val="22"/>
              </w:rPr>
              <w:t>Required interconnection between machinery and the facility fire alarm system is checked as required</w:t>
            </w:r>
          </w:p>
        </w:tc>
        <w:tc>
          <w:tcPr>
            <w:tcW w:w="345" w:type="pct"/>
            <w:vAlign w:val="center"/>
          </w:tcPr>
          <w:p w14:paraId="22EBA37C"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37D"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vAlign w:val="center"/>
          </w:tcPr>
          <w:p w14:paraId="22EBA37E"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86" w14:textId="77777777" w:rsidTr="009A39F9">
        <w:tc>
          <w:tcPr>
            <w:tcW w:w="251" w:type="pct"/>
            <w:vAlign w:val="center"/>
          </w:tcPr>
          <w:p w14:paraId="22EBA380"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2</w:t>
            </w:r>
          </w:p>
        </w:tc>
        <w:tc>
          <w:tcPr>
            <w:tcW w:w="652" w:type="pct"/>
            <w:vAlign w:val="center"/>
          </w:tcPr>
          <w:p w14:paraId="22EBA381"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2.1.3.1.</w:t>
            </w:r>
          </w:p>
        </w:tc>
        <w:tc>
          <w:tcPr>
            <w:tcW w:w="3064" w:type="pct"/>
            <w:vAlign w:val="center"/>
          </w:tcPr>
          <w:p w14:paraId="22EBA382" w14:textId="77777777" w:rsidR="00541B41" w:rsidRPr="00DE49E1" w:rsidRDefault="00541B41" w:rsidP="00B34017">
            <w:pPr>
              <w:rPr>
                <w:rFonts w:asciiTheme="minorHAnsi" w:hAnsiTheme="minorHAnsi" w:cs="Arial"/>
                <w:sz w:val="22"/>
                <w:szCs w:val="22"/>
              </w:rPr>
            </w:pPr>
            <w:r>
              <w:rPr>
                <w:rFonts w:asciiTheme="minorHAnsi" w:hAnsiTheme="minorHAnsi" w:cs="Arial"/>
                <w:sz w:val="22"/>
                <w:szCs w:val="22"/>
              </w:rPr>
              <w:t>Visual warning devices are installed where fire alarm audibility may be in question</w:t>
            </w:r>
          </w:p>
        </w:tc>
        <w:tc>
          <w:tcPr>
            <w:tcW w:w="345" w:type="pct"/>
            <w:vAlign w:val="center"/>
          </w:tcPr>
          <w:p w14:paraId="22EBA383"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vAlign w:val="center"/>
          </w:tcPr>
          <w:p w14:paraId="22EBA384"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8" w:type="pct"/>
            <w:vAlign w:val="center"/>
          </w:tcPr>
          <w:p w14:paraId="22EBA385"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8D" w14:textId="77777777" w:rsidTr="009A39F9">
        <w:tc>
          <w:tcPr>
            <w:tcW w:w="251" w:type="pct"/>
            <w:shd w:val="clear" w:color="auto" w:fill="E0E0E0"/>
            <w:vAlign w:val="center"/>
          </w:tcPr>
          <w:p w14:paraId="22EBA387" w14:textId="77777777" w:rsidR="00541B41" w:rsidRPr="00DE49E1" w:rsidRDefault="00541B41" w:rsidP="00541B41">
            <w:pPr>
              <w:jc w:val="center"/>
              <w:rPr>
                <w:rFonts w:asciiTheme="minorHAnsi" w:hAnsiTheme="minorHAnsi" w:cs="Arial"/>
                <w:b/>
                <w:sz w:val="22"/>
                <w:szCs w:val="22"/>
              </w:rPr>
            </w:pPr>
            <w:r>
              <w:rPr>
                <w:rFonts w:asciiTheme="minorHAnsi" w:hAnsiTheme="minorHAnsi" w:cs="Arial"/>
                <w:b/>
                <w:sz w:val="22"/>
                <w:szCs w:val="22"/>
              </w:rPr>
              <w:t>S</w:t>
            </w:r>
          </w:p>
        </w:tc>
        <w:tc>
          <w:tcPr>
            <w:tcW w:w="652" w:type="pct"/>
            <w:shd w:val="clear" w:color="auto" w:fill="E0E0E0"/>
            <w:vAlign w:val="center"/>
          </w:tcPr>
          <w:p w14:paraId="22EBA388" w14:textId="77777777" w:rsidR="00541B41" w:rsidRPr="009A39F9" w:rsidRDefault="00541B41" w:rsidP="001A7074">
            <w:pPr>
              <w:rPr>
                <w:rFonts w:asciiTheme="minorHAnsi" w:hAnsiTheme="minorHAnsi" w:cs="Arial"/>
                <w:sz w:val="22"/>
                <w:szCs w:val="22"/>
              </w:rPr>
            </w:pPr>
          </w:p>
        </w:tc>
        <w:tc>
          <w:tcPr>
            <w:tcW w:w="3064" w:type="pct"/>
            <w:shd w:val="clear" w:color="auto" w:fill="E0E0E0"/>
            <w:vAlign w:val="center"/>
          </w:tcPr>
          <w:p w14:paraId="22EBA389" w14:textId="77777777" w:rsidR="00541B41" w:rsidRPr="00DE49E1" w:rsidRDefault="00541B41" w:rsidP="00B34017">
            <w:pPr>
              <w:rPr>
                <w:rFonts w:asciiTheme="minorHAnsi" w:hAnsiTheme="minorHAnsi" w:cs="Arial"/>
                <w:b/>
                <w:sz w:val="22"/>
                <w:szCs w:val="22"/>
              </w:rPr>
            </w:pPr>
            <w:r w:rsidRPr="00DE49E1">
              <w:rPr>
                <w:rFonts w:asciiTheme="minorHAnsi" w:hAnsiTheme="minorHAnsi" w:cs="Arial"/>
                <w:b/>
                <w:sz w:val="22"/>
                <w:szCs w:val="22"/>
              </w:rPr>
              <w:t>HOT WORKS</w:t>
            </w:r>
          </w:p>
        </w:tc>
        <w:tc>
          <w:tcPr>
            <w:tcW w:w="338" w:type="pct"/>
            <w:shd w:val="clear" w:color="auto" w:fill="E0E0E0"/>
            <w:vAlign w:val="center"/>
          </w:tcPr>
          <w:p w14:paraId="22EBA38A" w14:textId="77777777" w:rsidR="00541B41" w:rsidRPr="00DE49E1" w:rsidRDefault="00541B41" w:rsidP="00B34017">
            <w:pPr>
              <w:jc w:val="center"/>
              <w:rPr>
                <w:rFonts w:asciiTheme="minorHAnsi" w:hAnsiTheme="minorHAnsi" w:cs="Arial"/>
                <w:sz w:val="22"/>
                <w:szCs w:val="22"/>
              </w:rPr>
            </w:pPr>
          </w:p>
        </w:tc>
        <w:tc>
          <w:tcPr>
            <w:tcW w:w="339" w:type="pct"/>
            <w:shd w:val="clear" w:color="auto" w:fill="E0E0E0"/>
            <w:vAlign w:val="center"/>
          </w:tcPr>
          <w:p w14:paraId="22EBA38B" w14:textId="77777777" w:rsidR="00541B41" w:rsidRPr="00DE49E1" w:rsidRDefault="00541B41" w:rsidP="00B34017">
            <w:pPr>
              <w:jc w:val="center"/>
              <w:rPr>
                <w:rFonts w:asciiTheme="minorHAnsi" w:hAnsiTheme="minorHAnsi" w:cs="Arial"/>
                <w:sz w:val="22"/>
                <w:szCs w:val="22"/>
              </w:rPr>
            </w:pPr>
          </w:p>
        </w:tc>
        <w:tc>
          <w:tcPr>
            <w:tcW w:w="339" w:type="pct"/>
            <w:shd w:val="clear" w:color="auto" w:fill="E0E0E0"/>
            <w:vAlign w:val="center"/>
          </w:tcPr>
          <w:p w14:paraId="22EBA38C" w14:textId="77777777" w:rsidR="00541B41" w:rsidRPr="00DE49E1" w:rsidRDefault="00541B41" w:rsidP="00B34017">
            <w:pPr>
              <w:jc w:val="center"/>
              <w:rPr>
                <w:rFonts w:asciiTheme="minorHAnsi" w:hAnsiTheme="minorHAnsi" w:cs="Arial"/>
                <w:sz w:val="22"/>
                <w:szCs w:val="22"/>
              </w:rPr>
            </w:pPr>
          </w:p>
        </w:tc>
      </w:tr>
      <w:tr w:rsidR="00541B41" w:rsidRPr="00DE49E1" w14:paraId="22EBA394" w14:textId="77777777" w:rsidTr="009A39F9">
        <w:tc>
          <w:tcPr>
            <w:tcW w:w="251" w:type="pct"/>
            <w:vAlign w:val="center"/>
          </w:tcPr>
          <w:p w14:paraId="22EBA38E" w14:textId="77777777" w:rsidR="00541B41" w:rsidRPr="00DE49E1" w:rsidRDefault="00541B41" w:rsidP="00541B41">
            <w:pPr>
              <w:jc w:val="center"/>
              <w:rPr>
                <w:rFonts w:asciiTheme="minorHAnsi" w:hAnsiTheme="minorHAnsi" w:cs="Arial"/>
                <w:b/>
                <w:sz w:val="22"/>
                <w:szCs w:val="22"/>
              </w:rPr>
            </w:pPr>
            <w:r w:rsidRPr="00DE49E1">
              <w:rPr>
                <w:rFonts w:asciiTheme="minorHAnsi" w:hAnsiTheme="minorHAnsi" w:cs="Arial"/>
                <w:sz w:val="22"/>
                <w:szCs w:val="22"/>
              </w:rPr>
              <w:t>1</w:t>
            </w:r>
          </w:p>
        </w:tc>
        <w:tc>
          <w:tcPr>
            <w:tcW w:w="652" w:type="pct"/>
            <w:vAlign w:val="center"/>
          </w:tcPr>
          <w:p w14:paraId="22EBA38F" w14:textId="77777777" w:rsidR="00541B41" w:rsidRPr="009A39F9" w:rsidRDefault="00541B41" w:rsidP="001A7074">
            <w:pPr>
              <w:rPr>
                <w:rFonts w:asciiTheme="minorHAnsi" w:hAnsiTheme="minorHAnsi" w:cs="Arial"/>
                <w:sz w:val="22"/>
                <w:szCs w:val="22"/>
              </w:rPr>
            </w:pPr>
            <w:smartTag w:uri="urn:schemas-microsoft-com:office:smarttags" w:element="stockticker">
              <w:r w:rsidRPr="009A39F9">
                <w:rPr>
                  <w:rFonts w:asciiTheme="minorHAnsi" w:hAnsiTheme="minorHAnsi" w:cs="Arial"/>
                  <w:sz w:val="22"/>
                  <w:szCs w:val="22"/>
                </w:rPr>
                <w:t>MFC</w:t>
              </w:r>
            </w:smartTag>
            <w:r w:rsidRPr="009A39F9">
              <w:rPr>
                <w:rFonts w:asciiTheme="minorHAnsi" w:hAnsiTheme="minorHAnsi" w:cs="Arial"/>
                <w:sz w:val="22"/>
                <w:szCs w:val="22"/>
              </w:rPr>
              <w:t xml:space="preserve"> 5.2.1.1.</w:t>
            </w:r>
          </w:p>
        </w:tc>
        <w:tc>
          <w:tcPr>
            <w:tcW w:w="3064" w:type="pct"/>
            <w:vAlign w:val="center"/>
          </w:tcPr>
          <w:p w14:paraId="22EBA390"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 xml:space="preserve">Hot Works conform to CAN/CSA-W117.2 </w:t>
            </w:r>
          </w:p>
        </w:tc>
        <w:tc>
          <w:tcPr>
            <w:tcW w:w="338" w:type="pct"/>
            <w:vAlign w:val="center"/>
          </w:tcPr>
          <w:p w14:paraId="22EBA391"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92"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93"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9B" w14:textId="77777777" w:rsidTr="009A39F9">
        <w:tc>
          <w:tcPr>
            <w:tcW w:w="251" w:type="pct"/>
            <w:vAlign w:val="center"/>
          </w:tcPr>
          <w:p w14:paraId="22EBA395"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2</w:t>
            </w:r>
          </w:p>
        </w:tc>
        <w:tc>
          <w:tcPr>
            <w:tcW w:w="652" w:type="pct"/>
            <w:vAlign w:val="center"/>
          </w:tcPr>
          <w:p w14:paraId="22EBA396" w14:textId="77777777" w:rsidR="00541B41" w:rsidRPr="009A39F9" w:rsidRDefault="00541B41" w:rsidP="001A7074">
            <w:pPr>
              <w:rPr>
                <w:rFonts w:asciiTheme="minorHAnsi" w:hAnsiTheme="minorHAnsi" w:cs="Arial"/>
                <w:sz w:val="22"/>
                <w:szCs w:val="22"/>
              </w:rPr>
            </w:pPr>
            <w:smartTag w:uri="urn:schemas-microsoft-com:office:smarttags" w:element="stockticker">
              <w:r w:rsidRPr="009A39F9">
                <w:rPr>
                  <w:rFonts w:asciiTheme="minorHAnsi" w:hAnsiTheme="minorHAnsi" w:cs="Arial"/>
                  <w:sz w:val="22"/>
                  <w:szCs w:val="22"/>
                </w:rPr>
                <w:t>MFC</w:t>
              </w:r>
            </w:smartTag>
            <w:r w:rsidRPr="009A39F9">
              <w:rPr>
                <w:rFonts w:asciiTheme="minorHAnsi" w:hAnsiTheme="minorHAnsi" w:cs="Arial"/>
                <w:sz w:val="22"/>
                <w:szCs w:val="22"/>
              </w:rPr>
              <w:t xml:space="preserve"> 5.2.1.2.</w:t>
            </w:r>
          </w:p>
        </w:tc>
        <w:tc>
          <w:tcPr>
            <w:tcW w:w="3064" w:type="pct"/>
            <w:vAlign w:val="center"/>
          </w:tcPr>
          <w:p w14:paraId="22EBA397"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Hot Works are performed only by properly trained personnel</w:t>
            </w:r>
          </w:p>
        </w:tc>
        <w:tc>
          <w:tcPr>
            <w:tcW w:w="338" w:type="pct"/>
            <w:vAlign w:val="center"/>
          </w:tcPr>
          <w:p w14:paraId="22EBA398"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99"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9A"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A2" w14:textId="77777777" w:rsidTr="009A39F9">
        <w:tc>
          <w:tcPr>
            <w:tcW w:w="251" w:type="pct"/>
            <w:vAlign w:val="center"/>
          </w:tcPr>
          <w:p w14:paraId="22EBA39C"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3</w:t>
            </w:r>
          </w:p>
        </w:tc>
        <w:tc>
          <w:tcPr>
            <w:tcW w:w="652" w:type="pct"/>
            <w:vAlign w:val="center"/>
          </w:tcPr>
          <w:p w14:paraId="22EBA39D"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5.2.2.3.</w:t>
            </w:r>
          </w:p>
        </w:tc>
        <w:tc>
          <w:tcPr>
            <w:tcW w:w="3064" w:type="pct"/>
            <w:vAlign w:val="center"/>
          </w:tcPr>
          <w:p w14:paraId="22EBA39E"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Hot Works equipment is properly stored when not in use</w:t>
            </w:r>
          </w:p>
        </w:tc>
        <w:tc>
          <w:tcPr>
            <w:tcW w:w="338" w:type="pct"/>
            <w:vAlign w:val="center"/>
          </w:tcPr>
          <w:p w14:paraId="22EBA39F"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A0"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A1"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A9" w14:textId="77777777" w:rsidTr="009A39F9">
        <w:tc>
          <w:tcPr>
            <w:tcW w:w="251" w:type="pct"/>
            <w:vAlign w:val="center"/>
          </w:tcPr>
          <w:p w14:paraId="22EBA3A3"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4</w:t>
            </w:r>
          </w:p>
        </w:tc>
        <w:tc>
          <w:tcPr>
            <w:tcW w:w="652" w:type="pct"/>
            <w:vAlign w:val="center"/>
          </w:tcPr>
          <w:p w14:paraId="22EBA3A4"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5.2.3.</w:t>
            </w:r>
          </w:p>
        </w:tc>
        <w:tc>
          <w:tcPr>
            <w:tcW w:w="3064" w:type="pct"/>
            <w:vAlign w:val="center"/>
          </w:tcPr>
          <w:p w14:paraId="22EBA3A5"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Hot Works Fire Prevention Plan in place (Hot Works Permit)</w:t>
            </w:r>
          </w:p>
        </w:tc>
        <w:tc>
          <w:tcPr>
            <w:tcW w:w="338" w:type="pct"/>
            <w:vAlign w:val="center"/>
          </w:tcPr>
          <w:p w14:paraId="22EBA3A6"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A7"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A8"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B0" w14:textId="77777777" w:rsidTr="009A39F9">
        <w:tc>
          <w:tcPr>
            <w:tcW w:w="251" w:type="pct"/>
            <w:vAlign w:val="center"/>
          </w:tcPr>
          <w:p w14:paraId="22EBA3AA"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5</w:t>
            </w:r>
          </w:p>
        </w:tc>
        <w:tc>
          <w:tcPr>
            <w:tcW w:w="652" w:type="pct"/>
            <w:vAlign w:val="center"/>
          </w:tcPr>
          <w:p w14:paraId="22EBA3AB"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5.2.3.3.</w:t>
            </w:r>
          </w:p>
        </w:tc>
        <w:tc>
          <w:tcPr>
            <w:tcW w:w="3064" w:type="pct"/>
            <w:vAlign w:val="center"/>
          </w:tcPr>
          <w:p w14:paraId="22EBA3AC"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Hot Works Fire Watch plan in place with trained personnel</w:t>
            </w:r>
          </w:p>
        </w:tc>
        <w:tc>
          <w:tcPr>
            <w:tcW w:w="338" w:type="pct"/>
            <w:vAlign w:val="center"/>
          </w:tcPr>
          <w:p w14:paraId="22EBA3AD"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AE"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AF"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B7" w14:textId="77777777" w:rsidTr="009A39F9">
        <w:tc>
          <w:tcPr>
            <w:tcW w:w="251" w:type="pct"/>
            <w:vAlign w:val="center"/>
          </w:tcPr>
          <w:p w14:paraId="22EBA3B1"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6</w:t>
            </w:r>
          </w:p>
        </w:tc>
        <w:tc>
          <w:tcPr>
            <w:tcW w:w="652" w:type="pct"/>
            <w:vAlign w:val="center"/>
          </w:tcPr>
          <w:p w14:paraId="22EBA3B2"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5.2.3.6.</w:t>
            </w:r>
          </w:p>
        </w:tc>
        <w:tc>
          <w:tcPr>
            <w:tcW w:w="3064" w:type="pct"/>
            <w:vAlign w:val="center"/>
          </w:tcPr>
          <w:p w14:paraId="22EBA3B3"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Hot Works plan includes the placement of at least one fire extinguisher</w:t>
            </w:r>
          </w:p>
        </w:tc>
        <w:tc>
          <w:tcPr>
            <w:tcW w:w="338" w:type="pct"/>
            <w:vAlign w:val="center"/>
          </w:tcPr>
          <w:p w14:paraId="22EBA3B4"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B5"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B6"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BE" w14:textId="77777777" w:rsidTr="009A39F9">
        <w:tc>
          <w:tcPr>
            <w:tcW w:w="251" w:type="pct"/>
            <w:vAlign w:val="center"/>
          </w:tcPr>
          <w:p w14:paraId="22EBA3B8"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7</w:t>
            </w:r>
          </w:p>
        </w:tc>
        <w:tc>
          <w:tcPr>
            <w:tcW w:w="652" w:type="pct"/>
            <w:vAlign w:val="center"/>
          </w:tcPr>
          <w:p w14:paraId="22EBA3B9" w14:textId="77777777" w:rsidR="00541B41" w:rsidRPr="009A39F9" w:rsidRDefault="00541B41" w:rsidP="001A7074">
            <w:pPr>
              <w:rPr>
                <w:rFonts w:asciiTheme="minorHAnsi" w:hAnsiTheme="minorHAnsi" w:cs="Arial"/>
                <w:sz w:val="22"/>
                <w:szCs w:val="22"/>
              </w:rPr>
            </w:pPr>
            <w:r w:rsidRPr="009A39F9">
              <w:rPr>
                <w:rFonts w:asciiTheme="minorHAnsi" w:hAnsiTheme="minorHAnsi" w:cs="Arial"/>
                <w:sz w:val="22"/>
                <w:szCs w:val="22"/>
              </w:rPr>
              <w:t>MFC 5.2.3.7.</w:t>
            </w:r>
          </w:p>
        </w:tc>
        <w:tc>
          <w:tcPr>
            <w:tcW w:w="3064" w:type="pct"/>
            <w:vAlign w:val="center"/>
          </w:tcPr>
          <w:p w14:paraId="22EBA3BA"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Fire Safety Plan (2.8.1.1.) includes Hot Works safety measures</w:t>
            </w:r>
          </w:p>
        </w:tc>
        <w:tc>
          <w:tcPr>
            <w:tcW w:w="338" w:type="pct"/>
            <w:vAlign w:val="center"/>
          </w:tcPr>
          <w:p w14:paraId="22EBA3BB"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BC"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BD"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C5" w14:textId="77777777" w:rsidTr="009A39F9">
        <w:tc>
          <w:tcPr>
            <w:tcW w:w="251" w:type="pct"/>
            <w:shd w:val="clear" w:color="auto" w:fill="E0E0E0"/>
            <w:vAlign w:val="center"/>
          </w:tcPr>
          <w:p w14:paraId="22EBA3BF" w14:textId="77777777" w:rsidR="00541B41" w:rsidRPr="00DE49E1" w:rsidRDefault="00541B41" w:rsidP="00541B41">
            <w:pPr>
              <w:jc w:val="center"/>
              <w:rPr>
                <w:rFonts w:asciiTheme="minorHAnsi" w:hAnsiTheme="minorHAnsi" w:cs="Arial"/>
                <w:b/>
                <w:sz w:val="22"/>
                <w:szCs w:val="22"/>
              </w:rPr>
            </w:pPr>
            <w:r w:rsidRPr="00DE49E1">
              <w:rPr>
                <w:rFonts w:asciiTheme="minorHAnsi" w:hAnsiTheme="minorHAnsi" w:cs="Arial"/>
                <w:sz w:val="22"/>
                <w:szCs w:val="22"/>
              </w:rPr>
              <w:br w:type="page"/>
            </w:r>
            <w:r>
              <w:rPr>
                <w:rFonts w:asciiTheme="minorHAnsi" w:hAnsiTheme="minorHAnsi" w:cs="Arial"/>
                <w:b/>
                <w:sz w:val="22"/>
                <w:szCs w:val="22"/>
              </w:rPr>
              <w:t>T</w:t>
            </w:r>
          </w:p>
        </w:tc>
        <w:tc>
          <w:tcPr>
            <w:tcW w:w="652" w:type="pct"/>
            <w:shd w:val="clear" w:color="auto" w:fill="E0E0E0"/>
            <w:vAlign w:val="center"/>
          </w:tcPr>
          <w:p w14:paraId="22EBA3C0" w14:textId="77777777" w:rsidR="00541B41" w:rsidRPr="009A39F9" w:rsidRDefault="00541B41" w:rsidP="001A7074">
            <w:pPr>
              <w:rPr>
                <w:rFonts w:asciiTheme="minorHAnsi" w:hAnsiTheme="minorHAnsi" w:cs="Arial"/>
                <w:sz w:val="22"/>
                <w:szCs w:val="22"/>
              </w:rPr>
            </w:pPr>
          </w:p>
        </w:tc>
        <w:tc>
          <w:tcPr>
            <w:tcW w:w="3064" w:type="pct"/>
            <w:shd w:val="clear" w:color="auto" w:fill="E0E0E0"/>
            <w:vAlign w:val="center"/>
          </w:tcPr>
          <w:p w14:paraId="22EBA3C1" w14:textId="77777777" w:rsidR="00541B41" w:rsidRPr="00DE49E1" w:rsidRDefault="00541B41" w:rsidP="00B34017">
            <w:pPr>
              <w:rPr>
                <w:rFonts w:asciiTheme="minorHAnsi" w:hAnsiTheme="minorHAnsi" w:cs="Arial"/>
                <w:b/>
                <w:sz w:val="22"/>
                <w:szCs w:val="22"/>
              </w:rPr>
            </w:pPr>
            <w:r w:rsidRPr="00DE49E1">
              <w:rPr>
                <w:rFonts w:asciiTheme="minorHAnsi" w:hAnsiTheme="minorHAnsi" w:cs="Arial"/>
                <w:b/>
                <w:sz w:val="22"/>
                <w:szCs w:val="22"/>
              </w:rPr>
              <w:t>STORAGE OF HAZARDOUS GOODS</w:t>
            </w:r>
          </w:p>
        </w:tc>
        <w:tc>
          <w:tcPr>
            <w:tcW w:w="338" w:type="pct"/>
            <w:shd w:val="clear" w:color="auto" w:fill="E0E0E0"/>
            <w:vAlign w:val="center"/>
          </w:tcPr>
          <w:p w14:paraId="22EBA3C2" w14:textId="77777777" w:rsidR="00541B41" w:rsidRPr="00DE49E1" w:rsidRDefault="00541B41" w:rsidP="00B34017">
            <w:pPr>
              <w:jc w:val="center"/>
              <w:rPr>
                <w:rFonts w:asciiTheme="minorHAnsi" w:hAnsiTheme="minorHAnsi" w:cs="Arial"/>
                <w:b/>
                <w:sz w:val="22"/>
                <w:szCs w:val="22"/>
              </w:rPr>
            </w:pPr>
          </w:p>
        </w:tc>
        <w:tc>
          <w:tcPr>
            <w:tcW w:w="339" w:type="pct"/>
            <w:shd w:val="clear" w:color="auto" w:fill="E0E0E0"/>
            <w:vAlign w:val="center"/>
          </w:tcPr>
          <w:p w14:paraId="22EBA3C3" w14:textId="77777777" w:rsidR="00541B41" w:rsidRPr="00DE49E1" w:rsidRDefault="00541B41" w:rsidP="00B34017">
            <w:pPr>
              <w:jc w:val="center"/>
              <w:rPr>
                <w:rFonts w:asciiTheme="minorHAnsi" w:hAnsiTheme="minorHAnsi" w:cs="Arial"/>
                <w:b/>
                <w:sz w:val="22"/>
                <w:szCs w:val="22"/>
              </w:rPr>
            </w:pPr>
          </w:p>
        </w:tc>
        <w:tc>
          <w:tcPr>
            <w:tcW w:w="339" w:type="pct"/>
            <w:shd w:val="clear" w:color="auto" w:fill="E0E0E0"/>
            <w:vAlign w:val="center"/>
          </w:tcPr>
          <w:p w14:paraId="22EBA3C4" w14:textId="77777777" w:rsidR="00541B41" w:rsidRPr="00DE49E1" w:rsidRDefault="00541B41" w:rsidP="00B34017">
            <w:pPr>
              <w:jc w:val="center"/>
              <w:rPr>
                <w:rFonts w:asciiTheme="minorHAnsi" w:hAnsiTheme="minorHAnsi" w:cs="Arial"/>
                <w:b/>
                <w:sz w:val="22"/>
                <w:szCs w:val="22"/>
              </w:rPr>
            </w:pPr>
          </w:p>
        </w:tc>
      </w:tr>
      <w:tr w:rsidR="00541B41" w:rsidRPr="00DE49E1" w14:paraId="22EBA3CC" w14:textId="77777777" w:rsidTr="009A39F9">
        <w:tc>
          <w:tcPr>
            <w:tcW w:w="251" w:type="pct"/>
            <w:vAlign w:val="center"/>
          </w:tcPr>
          <w:p w14:paraId="22EBA3C6"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1</w:t>
            </w:r>
          </w:p>
        </w:tc>
        <w:tc>
          <w:tcPr>
            <w:tcW w:w="652" w:type="pct"/>
            <w:vAlign w:val="center"/>
          </w:tcPr>
          <w:p w14:paraId="22EBA3C7" w14:textId="77777777" w:rsidR="00541B41" w:rsidRPr="009A39F9" w:rsidRDefault="00541B41" w:rsidP="001A7074">
            <w:pPr>
              <w:rPr>
                <w:rFonts w:asciiTheme="minorHAnsi" w:hAnsiTheme="minorHAnsi" w:cs="Arial"/>
                <w:sz w:val="22"/>
                <w:szCs w:val="22"/>
              </w:rPr>
            </w:pPr>
            <w:smartTag w:uri="urn:schemas-microsoft-com:office:smarttags" w:element="stockticker">
              <w:r w:rsidRPr="009A39F9">
                <w:rPr>
                  <w:rFonts w:asciiTheme="minorHAnsi" w:hAnsiTheme="minorHAnsi" w:cs="Arial"/>
                  <w:sz w:val="22"/>
                  <w:szCs w:val="22"/>
                </w:rPr>
                <w:t>MFC</w:t>
              </w:r>
            </w:smartTag>
            <w:r w:rsidRPr="009A39F9">
              <w:rPr>
                <w:rFonts w:asciiTheme="minorHAnsi" w:hAnsiTheme="minorHAnsi" w:cs="Arial"/>
                <w:sz w:val="22"/>
                <w:szCs w:val="22"/>
              </w:rPr>
              <w:t xml:space="preserve"> 2.4.4.1.</w:t>
            </w:r>
          </w:p>
        </w:tc>
        <w:tc>
          <w:tcPr>
            <w:tcW w:w="3064" w:type="pct"/>
            <w:vAlign w:val="center"/>
          </w:tcPr>
          <w:p w14:paraId="22EBA3C8" w14:textId="77777777" w:rsidR="00541B41" w:rsidRPr="00C02131" w:rsidRDefault="00541B41" w:rsidP="00B34017">
            <w:pPr>
              <w:rPr>
                <w:rFonts w:asciiTheme="minorHAnsi" w:hAnsiTheme="minorHAnsi" w:cs="Arial"/>
                <w:sz w:val="22"/>
                <w:szCs w:val="22"/>
              </w:rPr>
            </w:pPr>
            <w:r w:rsidRPr="00C02131">
              <w:rPr>
                <w:rFonts w:asciiTheme="minorHAnsi" w:hAnsiTheme="minorHAnsi" w:cs="Arial"/>
                <w:sz w:val="22"/>
                <w:szCs w:val="22"/>
              </w:rPr>
              <w:t>Flammable and combustible liquids are stored in conformance to MFC Part 4</w:t>
            </w:r>
            <w:r>
              <w:rPr>
                <w:rFonts w:asciiTheme="minorHAnsi" w:hAnsiTheme="minorHAnsi" w:cs="Arial"/>
                <w:sz w:val="22"/>
                <w:szCs w:val="22"/>
              </w:rPr>
              <w:t>.</w:t>
            </w:r>
            <w:r w:rsidRPr="00C02131">
              <w:rPr>
                <w:rFonts w:asciiTheme="minorHAnsi" w:hAnsiTheme="minorHAnsi" w:cs="Arial"/>
                <w:sz w:val="22"/>
                <w:szCs w:val="22"/>
              </w:rPr>
              <w:t xml:space="preserve"> </w:t>
            </w:r>
          </w:p>
        </w:tc>
        <w:tc>
          <w:tcPr>
            <w:tcW w:w="338" w:type="pct"/>
            <w:vAlign w:val="center"/>
          </w:tcPr>
          <w:p w14:paraId="22EBA3C9"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CA"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CB"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D3" w14:textId="77777777" w:rsidTr="009A39F9">
        <w:trPr>
          <w:trHeight w:val="260"/>
        </w:trPr>
        <w:tc>
          <w:tcPr>
            <w:tcW w:w="250" w:type="pct"/>
            <w:vAlign w:val="center"/>
          </w:tcPr>
          <w:p w14:paraId="22EBA3CD"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2</w:t>
            </w:r>
          </w:p>
        </w:tc>
        <w:tc>
          <w:tcPr>
            <w:tcW w:w="652" w:type="pct"/>
            <w:vAlign w:val="center"/>
          </w:tcPr>
          <w:p w14:paraId="22EBA3CE" w14:textId="1A3D897D" w:rsidR="00541B41" w:rsidRPr="00DB07DA" w:rsidRDefault="00541B41" w:rsidP="001A7074">
            <w:pPr>
              <w:rPr>
                <w:rFonts w:asciiTheme="minorHAnsi" w:hAnsiTheme="minorHAnsi" w:cs="Arial"/>
                <w:sz w:val="22"/>
                <w:szCs w:val="22"/>
              </w:rPr>
            </w:pPr>
            <w:smartTag w:uri="urn:schemas-microsoft-com:office:smarttags" w:element="stockticker">
              <w:r w:rsidRPr="00DB07DA">
                <w:rPr>
                  <w:rFonts w:asciiTheme="minorHAnsi" w:hAnsiTheme="minorHAnsi" w:cs="Arial"/>
                  <w:sz w:val="22"/>
                  <w:szCs w:val="22"/>
                </w:rPr>
                <w:t>MFC</w:t>
              </w:r>
            </w:smartTag>
            <w:r w:rsidRPr="00DB07DA">
              <w:rPr>
                <w:rFonts w:asciiTheme="minorHAnsi" w:hAnsiTheme="minorHAnsi" w:cs="Arial"/>
                <w:sz w:val="22"/>
                <w:szCs w:val="22"/>
              </w:rPr>
              <w:t xml:space="preserve"> </w:t>
            </w:r>
            <w:r w:rsidR="00602D1B">
              <w:rPr>
                <w:rFonts w:asciiTheme="minorHAnsi" w:hAnsiTheme="minorHAnsi" w:cs="Arial"/>
                <w:sz w:val="22"/>
                <w:szCs w:val="22"/>
              </w:rPr>
              <w:t>3.1.1.4.</w:t>
            </w:r>
          </w:p>
        </w:tc>
        <w:tc>
          <w:tcPr>
            <w:tcW w:w="3064" w:type="pct"/>
            <w:vAlign w:val="center"/>
          </w:tcPr>
          <w:p w14:paraId="22EBA3CF" w14:textId="77777777" w:rsidR="00541B41" w:rsidRPr="00DE49E1" w:rsidRDefault="00541B41" w:rsidP="00B34017">
            <w:pPr>
              <w:rPr>
                <w:rFonts w:asciiTheme="minorHAnsi" w:hAnsiTheme="minorHAnsi" w:cs="Arial"/>
                <w:sz w:val="22"/>
                <w:szCs w:val="22"/>
              </w:rPr>
            </w:pPr>
            <w:r>
              <w:rPr>
                <w:rFonts w:asciiTheme="minorHAnsi" w:hAnsiTheme="minorHAnsi" w:cs="Arial"/>
                <w:sz w:val="22"/>
                <w:szCs w:val="22"/>
              </w:rPr>
              <w:t xml:space="preserve">Portable LP-Gas containers inside the facility comply with CAN/CSA </w:t>
            </w:r>
            <w:r>
              <w:rPr>
                <w:rFonts w:asciiTheme="minorHAnsi" w:hAnsiTheme="minorHAnsi" w:cs="Arial"/>
                <w:sz w:val="22"/>
                <w:szCs w:val="22"/>
              </w:rPr>
              <w:lastRenderedPageBreak/>
              <w:t>B149.2</w:t>
            </w:r>
          </w:p>
        </w:tc>
        <w:tc>
          <w:tcPr>
            <w:tcW w:w="339" w:type="pct"/>
            <w:vAlign w:val="center"/>
          </w:tcPr>
          <w:p w14:paraId="22EBA3D0"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lastRenderedPageBreak/>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D1"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0" w:type="pct"/>
            <w:vAlign w:val="center"/>
          </w:tcPr>
          <w:p w14:paraId="22EBA3D2"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DA" w14:textId="77777777" w:rsidTr="009A39F9">
        <w:tc>
          <w:tcPr>
            <w:tcW w:w="250" w:type="pct"/>
            <w:vAlign w:val="center"/>
          </w:tcPr>
          <w:p w14:paraId="22EBA3D4"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3</w:t>
            </w:r>
          </w:p>
        </w:tc>
        <w:tc>
          <w:tcPr>
            <w:tcW w:w="652" w:type="pct"/>
            <w:vAlign w:val="center"/>
          </w:tcPr>
          <w:p w14:paraId="22EBA3D5" w14:textId="77777777" w:rsidR="00541B41" w:rsidRPr="00DE49E1" w:rsidRDefault="00541B41" w:rsidP="001A7074">
            <w:pPr>
              <w:rPr>
                <w:rFonts w:asciiTheme="minorHAnsi" w:hAnsiTheme="minorHAnsi" w:cs="Arial"/>
                <w:sz w:val="20"/>
                <w:szCs w:val="20"/>
              </w:rPr>
            </w:pPr>
            <w:smartTag w:uri="urn:schemas-microsoft-com:office:smarttags" w:element="stockticker">
              <w:r w:rsidRPr="00DE49E1">
                <w:rPr>
                  <w:rFonts w:asciiTheme="minorHAnsi" w:hAnsiTheme="minorHAnsi" w:cs="Arial"/>
                  <w:sz w:val="20"/>
                  <w:szCs w:val="20"/>
                </w:rPr>
                <w:t>MFC</w:t>
              </w:r>
            </w:smartTag>
            <w:r w:rsidRPr="00DE49E1">
              <w:rPr>
                <w:rFonts w:asciiTheme="minorHAnsi" w:hAnsiTheme="minorHAnsi" w:cs="Arial"/>
                <w:sz w:val="20"/>
                <w:szCs w:val="20"/>
              </w:rPr>
              <w:t xml:space="preserve"> 3.2.8.</w:t>
            </w:r>
            <w:r>
              <w:rPr>
                <w:rFonts w:asciiTheme="minorHAnsi" w:hAnsiTheme="minorHAnsi" w:cs="Arial"/>
                <w:sz w:val="20"/>
                <w:szCs w:val="20"/>
              </w:rPr>
              <w:t>1</w:t>
            </w:r>
            <w:r w:rsidRPr="00DE49E1">
              <w:rPr>
                <w:rFonts w:asciiTheme="minorHAnsi" w:hAnsiTheme="minorHAnsi" w:cs="Arial"/>
                <w:sz w:val="20"/>
                <w:szCs w:val="20"/>
              </w:rPr>
              <w:t>.</w:t>
            </w:r>
          </w:p>
        </w:tc>
        <w:tc>
          <w:tcPr>
            <w:tcW w:w="3064" w:type="pct"/>
            <w:vAlign w:val="center"/>
          </w:tcPr>
          <w:p w14:paraId="22EBA3D6" w14:textId="77777777" w:rsidR="00541B41" w:rsidRPr="00DE49E1" w:rsidRDefault="00541B41" w:rsidP="00B34017">
            <w:pPr>
              <w:rPr>
                <w:rFonts w:asciiTheme="minorHAnsi" w:hAnsiTheme="minorHAnsi" w:cs="Arial"/>
                <w:sz w:val="22"/>
                <w:szCs w:val="22"/>
              </w:rPr>
            </w:pPr>
            <w:r>
              <w:rPr>
                <w:rFonts w:asciiTheme="minorHAnsi" w:hAnsiTheme="minorHAnsi" w:cs="Arial"/>
                <w:sz w:val="22"/>
                <w:szCs w:val="22"/>
              </w:rPr>
              <w:t>Storage of compressed gases in conformance with the code</w:t>
            </w:r>
          </w:p>
        </w:tc>
        <w:tc>
          <w:tcPr>
            <w:tcW w:w="339" w:type="pct"/>
            <w:vAlign w:val="center"/>
          </w:tcPr>
          <w:p w14:paraId="22EBA3D7"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3D8"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0" w:type="pct"/>
            <w:vAlign w:val="center"/>
          </w:tcPr>
          <w:p w14:paraId="22EBA3D9"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3E1" w14:textId="77777777" w:rsidTr="009A39F9">
        <w:tc>
          <w:tcPr>
            <w:tcW w:w="250" w:type="pct"/>
            <w:tcBorders>
              <w:bottom w:val="single" w:sz="4" w:space="0" w:color="auto"/>
            </w:tcBorders>
            <w:shd w:val="clear" w:color="auto" w:fill="D9D9D9" w:themeFill="background1" w:themeFillShade="D9"/>
            <w:vAlign w:val="center"/>
          </w:tcPr>
          <w:p w14:paraId="22EBA3DB" w14:textId="77777777" w:rsidR="00541B41" w:rsidRPr="00A06854" w:rsidRDefault="00541B41" w:rsidP="00541B41">
            <w:pPr>
              <w:jc w:val="center"/>
              <w:rPr>
                <w:rFonts w:asciiTheme="minorHAnsi" w:hAnsiTheme="minorHAnsi" w:cs="Arial"/>
                <w:b/>
                <w:sz w:val="22"/>
                <w:szCs w:val="22"/>
              </w:rPr>
            </w:pPr>
            <w:r>
              <w:rPr>
                <w:rFonts w:asciiTheme="minorHAnsi" w:hAnsiTheme="minorHAnsi" w:cs="Arial"/>
                <w:b/>
                <w:sz w:val="22"/>
                <w:szCs w:val="22"/>
              </w:rPr>
              <w:t>U</w:t>
            </w:r>
          </w:p>
        </w:tc>
        <w:tc>
          <w:tcPr>
            <w:tcW w:w="652" w:type="pct"/>
            <w:tcBorders>
              <w:bottom w:val="single" w:sz="4" w:space="0" w:color="auto"/>
            </w:tcBorders>
            <w:shd w:val="clear" w:color="auto" w:fill="D9D9D9" w:themeFill="background1" w:themeFillShade="D9"/>
            <w:vAlign w:val="center"/>
          </w:tcPr>
          <w:p w14:paraId="22EBA3DC" w14:textId="77777777" w:rsidR="00541B41" w:rsidRPr="00DE49E1" w:rsidRDefault="00541B41" w:rsidP="001A7074">
            <w:pPr>
              <w:rPr>
                <w:rFonts w:asciiTheme="minorHAnsi" w:hAnsiTheme="minorHAnsi" w:cs="Arial"/>
                <w:sz w:val="20"/>
                <w:szCs w:val="20"/>
              </w:rPr>
            </w:pPr>
          </w:p>
        </w:tc>
        <w:tc>
          <w:tcPr>
            <w:tcW w:w="3064" w:type="pct"/>
            <w:tcBorders>
              <w:bottom w:val="single" w:sz="4" w:space="0" w:color="auto"/>
            </w:tcBorders>
            <w:shd w:val="clear" w:color="auto" w:fill="D9D9D9" w:themeFill="background1" w:themeFillShade="D9"/>
            <w:vAlign w:val="center"/>
          </w:tcPr>
          <w:p w14:paraId="22EBA3DD" w14:textId="77777777" w:rsidR="00541B41" w:rsidRPr="00DE49E1" w:rsidRDefault="00541B41" w:rsidP="00B34017">
            <w:pPr>
              <w:rPr>
                <w:rFonts w:asciiTheme="minorHAnsi" w:hAnsiTheme="minorHAnsi" w:cs="Arial"/>
                <w:b/>
                <w:sz w:val="22"/>
                <w:szCs w:val="22"/>
              </w:rPr>
            </w:pPr>
            <w:r w:rsidRPr="00DE49E1">
              <w:rPr>
                <w:rFonts w:asciiTheme="minorHAnsi" w:hAnsiTheme="minorHAnsi" w:cs="Arial"/>
                <w:b/>
                <w:sz w:val="22"/>
                <w:szCs w:val="22"/>
              </w:rPr>
              <w:t>INDUSTRIAL TRUCKS</w:t>
            </w:r>
          </w:p>
        </w:tc>
        <w:tc>
          <w:tcPr>
            <w:tcW w:w="339" w:type="pct"/>
            <w:tcBorders>
              <w:bottom w:val="single" w:sz="4" w:space="0" w:color="auto"/>
            </w:tcBorders>
            <w:shd w:val="clear" w:color="auto" w:fill="D9D9D9" w:themeFill="background1" w:themeFillShade="D9"/>
            <w:vAlign w:val="center"/>
          </w:tcPr>
          <w:p w14:paraId="22EBA3DE" w14:textId="77777777" w:rsidR="00541B41" w:rsidRPr="00DE49E1" w:rsidRDefault="00541B41" w:rsidP="00B34017">
            <w:pPr>
              <w:jc w:val="center"/>
              <w:rPr>
                <w:rFonts w:asciiTheme="minorHAnsi" w:hAnsiTheme="minorHAnsi" w:cs="Arial"/>
                <w:b/>
                <w:sz w:val="22"/>
                <w:szCs w:val="22"/>
              </w:rPr>
            </w:pPr>
          </w:p>
        </w:tc>
        <w:tc>
          <w:tcPr>
            <w:tcW w:w="339" w:type="pct"/>
            <w:tcBorders>
              <w:bottom w:val="single" w:sz="4" w:space="0" w:color="auto"/>
            </w:tcBorders>
            <w:shd w:val="clear" w:color="auto" w:fill="D9D9D9" w:themeFill="background1" w:themeFillShade="D9"/>
            <w:vAlign w:val="center"/>
          </w:tcPr>
          <w:p w14:paraId="22EBA3DF" w14:textId="77777777" w:rsidR="00541B41" w:rsidRPr="00DE49E1" w:rsidRDefault="00541B41" w:rsidP="00B34017">
            <w:pPr>
              <w:jc w:val="center"/>
              <w:rPr>
                <w:rFonts w:asciiTheme="minorHAnsi" w:hAnsiTheme="minorHAnsi" w:cs="Arial"/>
                <w:b/>
                <w:sz w:val="22"/>
                <w:szCs w:val="22"/>
              </w:rPr>
            </w:pPr>
          </w:p>
        </w:tc>
        <w:tc>
          <w:tcPr>
            <w:tcW w:w="356" w:type="pct"/>
            <w:tcBorders>
              <w:bottom w:val="single" w:sz="4" w:space="0" w:color="auto"/>
            </w:tcBorders>
            <w:shd w:val="clear" w:color="auto" w:fill="D9D9D9" w:themeFill="background1" w:themeFillShade="D9"/>
            <w:vAlign w:val="center"/>
          </w:tcPr>
          <w:p w14:paraId="22EBA3E0" w14:textId="77777777" w:rsidR="00541B41" w:rsidRPr="00DE49E1" w:rsidRDefault="00541B41" w:rsidP="00B34017">
            <w:pPr>
              <w:jc w:val="center"/>
              <w:rPr>
                <w:rFonts w:asciiTheme="minorHAnsi" w:hAnsiTheme="minorHAnsi" w:cs="Arial"/>
                <w:b/>
                <w:sz w:val="22"/>
                <w:szCs w:val="22"/>
              </w:rPr>
            </w:pPr>
          </w:p>
        </w:tc>
      </w:tr>
      <w:tr w:rsidR="00541B41" w:rsidRPr="00DE49E1" w14:paraId="22EBA3E8" w14:textId="77777777" w:rsidTr="009A39F9">
        <w:tc>
          <w:tcPr>
            <w:tcW w:w="250" w:type="pct"/>
            <w:tcBorders>
              <w:bottom w:val="single" w:sz="4" w:space="0" w:color="auto"/>
            </w:tcBorders>
            <w:vAlign w:val="center"/>
          </w:tcPr>
          <w:p w14:paraId="22EBA3E2"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1</w:t>
            </w:r>
          </w:p>
        </w:tc>
        <w:tc>
          <w:tcPr>
            <w:tcW w:w="652" w:type="pct"/>
            <w:tcBorders>
              <w:bottom w:val="single" w:sz="4" w:space="0" w:color="auto"/>
            </w:tcBorders>
            <w:vAlign w:val="center"/>
          </w:tcPr>
          <w:p w14:paraId="22EBA3E3" w14:textId="77777777" w:rsidR="00541B41" w:rsidRPr="00C01877" w:rsidRDefault="00541B41" w:rsidP="001A7074">
            <w:pPr>
              <w:rPr>
                <w:rFonts w:asciiTheme="minorHAnsi" w:hAnsiTheme="minorHAnsi" w:cs="Arial"/>
                <w:sz w:val="22"/>
                <w:szCs w:val="22"/>
              </w:rPr>
            </w:pPr>
            <w:r w:rsidRPr="00C01877">
              <w:rPr>
                <w:rFonts w:asciiTheme="minorHAnsi" w:hAnsiTheme="minorHAnsi" w:cs="Arial"/>
                <w:sz w:val="22"/>
                <w:szCs w:val="22"/>
              </w:rPr>
              <w:t>MFC 3.1.3.2</w:t>
            </w:r>
            <w:r w:rsidR="009A39F9">
              <w:rPr>
                <w:rFonts w:asciiTheme="minorHAnsi" w:hAnsiTheme="minorHAnsi" w:cs="Arial"/>
                <w:sz w:val="22"/>
                <w:szCs w:val="22"/>
              </w:rPr>
              <w:t>.</w:t>
            </w:r>
          </w:p>
        </w:tc>
        <w:tc>
          <w:tcPr>
            <w:tcW w:w="3064" w:type="pct"/>
            <w:tcBorders>
              <w:bottom w:val="single" w:sz="4" w:space="0" w:color="auto"/>
            </w:tcBorders>
          </w:tcPr>
          <w:p w14:paraId="22EBA3E4" w14:textId="77777777" w:rsidR="00541B41" w:rsidRPr="00C01877" w:rsidRDefault="00541B41" w:rsidP="00B34017">
            <w:pPr>
              <w:rPr>
                <w:rFonts w:asciiTheme="minorHAnsi" w:hAnsiTheme="minorHAnsi" w:cs="Arial"/>
                <w:sz w:val="22"/>
                <w:szCs w:val="22"/>
              </w:rPr>
            </w:pPr>
            <w:r w:rsidRPr="00C01877">
              <w:rPr>
                <w:rFonts w:asciiTheme="minorHAnsi" w:hAnsiTheme="minorHAnsi" w:cs="Arial"/>
                <w:sz w:val="22"/>
                <w:szCs w:val="22"/>
              </w:rPr>
              <w:t>Fuel fired industrial trucks stored properly?</w:t>
            </w:r>
          </w:p>
        </w:tc>
        <w:tc>
          <w:tcPr>
            <w:tcW w:w="339" w:type="pct"/>
            <w:tcBorders>
              <w:bottom w:val="single" w:sz="4" w:space="0" w:color="auto"/>
            </w:tcBorders>
            <w:vAlign w:val="center"/>
          </w:tcPr>
          <w:p w14:paraId="22EBA3E5"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9" w:type="pct"/>
            <w:tcBorders>
              <w:bottom w:val="single" w:sz="4" w:space="0" w:color="auto"/>
            </w:tcBorders>
            <w:vAlign w:val="center"/>
          </w:tcPr>
          <w:p w14:paraId="22EBA3E6"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6" w:type="pct"/>
            <w:tcBorders>
              <w:bottom w:val="single" w:sz="4" w:space="0" w:color="auto"/>
            </w:tcBorders>
            <w:vAlign w:val="center"/>
          </w:tcPr>
          <w:p w14:paraId="22EBA3E7"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541B41" w:rsidRPr="00DE49E1" w14:paraId="22EBA3EF" w14:textId="77777777" w:rsidTr="009A39F9">
        <w:tc>
          <w:tcPr>
            <w:tcW w:w="250" w:type="pct"/>
            <w:tcBorders>
              <w:bottom w:val="single" w:sz="4" w:space="0" w:color="auto"/>
            </w:tcBorders>
            <w:vAlign w:val="center"/>
          </w:tcPr>
          <w:p w14:paraId="22EBA3E9"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2</w:t>
            </w:r>
          </w:p>
        </w:tc>
        <w:tc>
          <w:tcPr>
            <w:tcW w:w="652" w:type="pct"/>
            <w:tcBorders>
              <w:bottom w:val="single" w:sz="4" w:space="0" w:color="auto"/>
            </w:tcBorders>
            <w:vAlign w:val="center"/>
          </w:tcPr>
          <w:p w14:paraId="22EBA3EA" w14:textId="77777777" w:rsidR="00541B41" w:rsidRPr="00C01877" w:rsidRDefault="00541B41" w:rsidP="001A7074">
            <w:pPr>
              <w:rPr>
                <w:rFonts w:asciiTheme="minorHAnsi" w:hAnsiTheme="minorHAnsi" w:cs="Arial"/>
                <w:sz w:val="22"/>
                <w:szCs w:val="22"/>
              </w:rPr>
            </w:pPr>
            <w:r w:rsidRPr="00C01877">
              <w:rPr>
                <w:rFonts w:asciiTheme="minorHAnsi" w:hAnsiTheme="minorHAnsi" w:cs="Arial"/>
                <w:sz w:val="22"/>
                <w:szCs w:val="22"/>
              </w:rPr>
              <w:t>MFC 3.1.3.2</w:t>
            </w:r>
            <w:r w:rsidR="009A39F9">
              <w:rPr>
                <w:rFonts w:asciiTheme="minorHAnsi" w:hAnsiTheme="minorHAnsi" w:cs="Arial"/>
                <w:sz w:val="22"/>
                <w:szCs w:val="22"/>
              </w:rPr>
              <w:t>.</w:t>
            </w:r>
          </w:p>
        </w:tc>
        <w:tc>
          <w:tcPr>
            <w:tcW w:w="3064" w:type="pct"/>
            <w:tcBorders>
              <w:bottom w:val="single" w:sz="4" w:space="0" w:color="auto"/>
            </w:tcBorders>
          </w:tcPr>
          <w:p w14:paraId="22EBA3EB" w14:textId="77777777" w:rsidR="00541B41" w:rsidRPr="00C01877" w:rsidRDefault="00541B41" w:rsidP="00B34017">
            <w:pPr>
              <w:rPr>
                <w:rFonts w:asciiTheme="minorHAnsi" w:hAnsiTheme="minorHAnsi" w:cs="Arial"/>
                <w:sz w:val="22"/>
                <w:szCs w:val="22"/>
              </w:rPr>
            </w:pPr>
            <w:r w:rsidRPr="00C01877">
              <w:rPr>
                <w:rFonts w:asciiTheme="minorHAnsi" w:hAnsiTheme="minorHAnsi" w:cs="Arial"/>
                <w:sz w:val="22"/>
                <w:szCs w:val="22"/>
              </w:rPr>
              <w:t>Fuel fired industrial trucks refueled outside building?</w:t>
            </w:r>
          </w:p>
        </w:tc>
        <w:tc>
          <w:tcPr>
            <w:tcW w:w="339" w:type="pct"/>
            <w:tcBorders>
              <w:bottom w:val="single" w:sz="4" w:space="0" w:color="auto"/>
            </w:tcBorders>
            <w:vAlign w:val="center"/>
          </w:tcPr>
          <w:p w14:paraId="22EBA3EC"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9" w:type="pct"/>
            <w:tcBorders>
              <w:bottom w:val="single" w:sz="4" w:space="0" w:color="auto"/>
            </w:tcBorders>
            <w:vAlign w:val="center"/>
          </w:tcPr>
          <w:p w14:paraId="22EBA3ED"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6" w:type="pct"/>
            <w:tcBorders>
              <w:bottom w:val="single" w:sz="4" w:space="0" w:color="auto"/>
            </w:tcBorders>
            <w:vAlign w:val="center"/>
          </w:tcPr>
          <w:p w14:paraId="22EBA3EE"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541B41" w:rsidRPr="00DE49E1" w14:paraId="22EBA3F6" w14:textId="77777777" w:rsidTr="009A39F9">
        <w:tc>
          <w:tcPr>
            <w:tcW w:w="250" w:type="pct"/>
            <w:tcBorders>
              <w:bottom w:val="single" w:sz="4" w:space="0" w:color="auto"/>
            </w:tcBorders>
            <w:vAlign w:val="center"/>
          </w:tcPr>
          <w:p w14:paraId="22EBA3F0"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3</w:t>
            </w:r>
          </w:p>
        </w:tc>
        <w:tc>
          <w:tcPr>
            <w:tcW w:w="652" w:type="pct"/>
            <w:tcBorders>
              <w:bottom w:val="single" w:sz="4" w:space="0" w:color="auto"/>
            </w:tcBorders>
            <w:vAlign w:val="center"/>
          </w:tcPr>
          <w:p w14:paraId="22EBA3F1" w14:textId="77777777" w:rsidR="00541B41" w:rsidRPr="00C01877" w:rsidRDefault="00541B41" w:rsidP="001A7074">
            <w:pPr>
              <w:rPr>
                <w:rFonts w:asciiTheme="minorHAnsi" w:hAnsiTheme="minorHAnsi" w:cs="Arial"/>
                <w:sz w:val="22"/>
                <w:szCs w:val="22"/>
              </w:rPr>
            </w:pPr>
            <w:r w:rsidRPr="00C01877">
              <w:rPr>
                <w:rFonts w:asciiTheme="minorHAnsi" w:hAnsiTheme="minorHAnsi" w:cs="Arial"/>
                <w:sz w:val="22"/>
                <w:szCs w:val="22"/>
              </w:rPr>
              <w:t>MFC 3.1.3.2</w:t>
            </w:r>
            <w:r w:rsidR="009A39F9">
              <w:rPr>
                <w:rFonts w:asciiTheme="minorHAnsi" w:hAnsiTheme="minorHAnsi" w:cs="Arial"/>
                <w:sz w:val="22"/>
                <w:szCs w:val="22"/>
              </w:rPr>
              <w:t>.</w:t>
            </w:r>
          </w:p>
        </w:tc>
        <w:tc>
          <w:tcPr>
            <w:tcW w:w="3064" w:type="pct"/>
            <w:tcBorders>
              <w:bottom w:val="single" w:sz="4" w:space="0" w:color="auto"/>
            </w:tcBorders>
          </w:tcPr>
          <w:p w14:paraId="22EBA3F2" w14:textId="77777777" w:rsidR="00541B41" w:rsidRPr="00C01877" w:rsidRDefault="00541B41" w:rsidP="00B34017">
            <w:pPr>
              <w:rPr>
                <w:rFonts w:asciiTheme="minorHAnsi" w:hAnsiTheme="minorHAnsi" w:cs="Arial"/>
                <w:sz w:val="22"/>
                <w:szCs w:val="22"/>
              </w:rPr>
            </w:pPr>
            <w:r w:rsidRPr="00C01877">
              <w:rPr>
                <w:rFonts w:asciiTheme="minorHAnsi" w:hAnsiTheme="minorHAnsi" w:cs="Arial"/>
                <w:sz w:val="22"/>
                <w:szCs w:val="22"/>
              </w:rPr>
              <w:t>Fuel fired industrial trucks using replaceable propane cylinders refueled indoors?</w:t>
            </w:r>
          </w:p>
        </w:tc>
        <w:tc>
          <w:tcPr>
            <w:tcW w:w="339" w:type="pct"/>
            <w:tcBorders>
              <w:bottom w:val="single" w:sz="4" w:space="0" w:color="auto"/>
            </w:tcBorders>
            <w:vAlign w:val="center"/>
          </w:tcPr>
          <w:p w14:paraId="22EBA3F3"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9" w:type="pct"/>
            <w:tcBorders>
              <w:bottom w:val="single" w:sz="4" w:space="0" w:color="auto"/>
            </w:tcBorders>
            <w:vAlign w:val="center"/>
          </w:tcPr>
          <w:p w14:paraId="22EBA3F4"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6" w:type="pct"/>
            <w:tcBorders>
              <w:bottom w:val="single" w:sz="4" w:space="0" w:color="auto"/>
            </w:tcBorders>
            <w:vAlign w:val="center"/>
          </w:tcPr>
          <w:p w14:paraId="22EBA3F5"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541B41" w:rsidRPr="00DE49E1" w14:paraId="22EBA3FD" w14:textId="77777777" w:rsidTr="009A39F9">
        <w:tc>
          <w:tcPr>
            <w:tcW w:w="250" w:type="pct"/>
            <w:shd w:val="clear" w:color="auto" w:fill="auto"/>
            <w:vAlign w:val="center"/>
          </w:tcPr>
          <w:p w14:paraId="22EBA3F7"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4</w:t>
            </w:r>
          </w:p>
        </w:tc>
        <w:tc>
          <w:tcPr>
            <w:tcW w:w="652" w:type="pct"/>
            <w:shd w:val="clear" w:color="auto" w:fill="auto"/>
            <w:vAlign w:val="center"/>
          </w:tcPr>
          <w:p w14:paraId="22EBA3F8" w14:textId="77777777" w:rsidR="00541B41" w:rsidRPr="00C01877" w:rsidRDefault="00541B41" w:rsidP="001A7074">
            <w:pPr>
              <w:rPr>
                <w:rFonts w:asciiTheme="minorHAnsi" w:hAnsiTheme="minorHAnsi" w:cs="Arial"/>
                <w:sz w:val="22"/>
                <w:szCs w:val="22"/>
              </w:rPr>
            </w:pPr>
            <w:r w:rsidRPr="00C01877">
              <w:rPr>
                <w:rFonts w:asciiTheme="minorHAnsi" w:hAnsiTheme="minorHAnsi" w:cs="Arial"/>
                <w:sz w:val="22"/>
                <w:szCs w:val="22"/>
              </w:rPr>
              <w:t>MFC 3.1.3.2</w:t>
            </w:r>
            <w:r w:rsidR="009A39F9">
              <w:rPr>
                <w:rFonts w:asciiTheme="minorHAnsi" w:hAnsiTheme="minorHAnsi" w:cs="Arial"/>
                <w:sz w:val="22"/>
                <w:szCs w:val="22"/>
              </w:rPr>
              <w:t>.</w:t>
            </w:r>
          </w:p>
        </w:tc>
        <w:tc>
          <w:tcPr>
            <w:tcW w:w="3064" w:type="pct"/>
            <w:shd w:val="clear" w:color="auto" w:fill="auto"/>
          </w:tcPr>
          <w:p w14:paraId="22EBA3F9" w14:textId="77777777" w:rsidR="00541B41" w:rsidRPr="00C01877" w:rsidRDefault="00541B41" w:rsidP="00B34017">
            <w:pPr>
              <w:rPr>
                <w:rFonts w:asciiTheme="minorHAnsi" w:hAnsiTheme="minorHAnsi" w:cs="Arial"/>
                <w:sz w:val="22"/>
                <w:szCs w:val="22"/>
              </w:rPr>
            </w:pPr>
            <w:r w:rsidRPr="00C01877">
              <w:rPr>
                <w:rFonts w:asciiTheme="minorHAnsi" w:hAnsiTheme="minorHAnsi" w:cs="Arial"/>
                <w:sz w:val="22"/>
                <w:szCs w:val="22"/>
              </w:rPr>
              <w:t>Replaceable propane cylinders changed safely indoors</w:t>
            </w:r>
            <w:r>
              <w:rPr>
                <w:rFonts w:asciiTheme="minorHAnsi" w:hAnsiTheme="minorHAnsi" w:cs="Arial"/>
                <w:sz w:val="22"/>
                <w:szCs w:val="22"/>
              </w:rPr>
              <w:t>.</w:t>
            </w:r>
          </w:p>
        </w:tc>
        <w:tc>
          <w:tcPr>
            <w:tcW w:w="339" w:type="pct"/>
            <w:shd w:val="clear" w:color="auto" w:fill="auto"/>
            <w:vAlign w:val="center"/>
          </w:tcPr>
          <w:p w14:paraId="22EBA3FA"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9" w:type="pct"/>
            <w:shd w:val="clear" w:color="auto" w:fill="auto"/>
            <w:vAlign w:val="center"/>
          </w:tcPr>
          <w:p w14:paraId="22EBA3FB"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6" w:type="pct"/>
            <w:shd w:val="clear" w:color="auto" w:fill="auto"/>
            <w:vAlign w:val="center"/>
          </w:tcPr>
          <w:p w14:paraId="22EBA3FC"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541B41" w:rsidRPr="00DE49E1" w14:paraId="22EBA404" w14:textId="77777777" w:rsidTr="009A39F9">
        <w:tc>
          <w:tcPr>
            <w:tcW w:w="250" w:type="pct"/>
            <w:vAlign w:val="center"/>
          </w:tcPr>
          <w:p w14:paraId="22EBA3FE"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5</w:t>
            </w:r>
          </w:p>
        </w:tc>
        <w:tc>
          <w:tcPr>
            <w:tcW w:w="652" w:type="pct"/>
            <w:vAlign w:val="center"/>
          </w:tcPr>
          <w:p w14:paraId="22EBA3FF" w14:textId="77777777" w:rsidR="00541B41" w:rsidRPr="00C01877" w:rsidRDefault="00541B41" w:rsidP="001A7074">
            <w:pPr>
              <w:rPr>
                <w:rFonts w:asciiTheme="minorHAnsi" w:hAnsiTheme="minorHAnsi" w:cs="Arial"/>
                <w:sz w:val="22"/>
                <w:szCs w:val="22"/>
              </w:rPr>
            </w:pPr>
            <w:r w:rsidRPr="00C01877">
              <w:rPr>
                <w:rFonts w:asciiTheme="minorHAnsi" w:hAnsiTheme="minorHAnsi" w:cs="Arial"/>
                <w:sz w:val="22"/>
                <w:szCs w:val="22"/>
              </w:rPr>
              <w:t>MFC 3.1.3.2.</w:t>
            </w:r>
          </w:p>
        </w:tc>
        <w:tc>
          <w:tcPr>
            <w:tcW w:w="3064" w:type="pct"/>
          </w:tcPr>
          <w:p w14:paraId="22EBA400" w14:textId="77777777" w:rsidR="00541B41" w:rsidRPr="00C01877" w:rsidRDefault="00541B41" w:rsidP="00B34017">
            <w:pPr>
              <w:rPr>
                <w:rFonts w:asciiTheme="minorHAnsi" w:hAnsiTheme="minorHAnsi" w:cs="Arial"/>
                <w:sz w:val="22"/>
                <w:szCs w:val="22"/>
              </w:rPr>
            </w:pPr>
            <w:r w:rsidRPr="00C01877">
              <w:rPr>
                <w:rFonts w:asciiTheme="minorHAnsi" w:hAnsiTheme="minorHAnsi" w:cs="Arial"/>
                <w:sz w:val="22"/>
                <w:szCs w:val="22"/>
              </w:rPr>
              <w:t>Spare propane cylinders stored in conformance with MFC 3.3.5.</w:t>
            </w:r>
          </w:p>
        </w:tc>
        <w:tc>
          <w:tcPr>
            <w:tcW w:w="339" w:type="pct"/>
            <w:vAlign w:val="center"/>
          </w:tcPr>
          <w:p w14:paraId="22EBA401"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9" w:type="pct"/>
            <w:vAlign w:val="center"/>
          </w:tcPr>
          <w:p w14:paraId="22EBA402"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6" w:type="pct"/>
            <w:vAlign w:val="center"/>
          </w:tcPr>
          <w:p w14:paraId="22EBA403"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541B41" w:rsidRPr="00DE49E1" w14:paraId="22EBA40B" w14:textId="77777777" w:rsidTr="009A39F9">
        <w:tc>
          <w:tcPr>
            <w:tcW w:w="250" w:type="pct"/>
            <w:vAlign w:val="center"/>
          </w:tcPr>
          <w:p w14:paraId="22EBA405"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6</w:t>
            </w:r>
          </w:p>
        </w:tc>
        <w:tc>
          <w:tcPr>
            <w:tcW w:w="652" w:type="pct"/>
            <w:vAlign w:val="center"/>
          </w:tcPr>
          <w:p w14:paraId="22EBA406" w14:textId="77777777" w:rsidR="00541B41" w:rsidRPr="00C01877" w:rsidRDefault="00541B41" w:rsidP="001A7074">
            <w:pPr>
              <w:rPr>
                <w:rFonts w:asciiTheme="minorHAnsi" w:hAnsiTheme="minorHAnsi" w:cs="Arial"/>
                <w:sz w:val="22"/>
                <w:szCs w:val="22"/>
              </w:rPr>
            </w:pPr>
            <w:r w:rsidRPr="00C01877">
              <w:rPr>
                <w:rFonts w:asciiTheme="minorHAnsi" w:hAnsiTheme="minorHAnsi" w:cs="Arial"/>
                <w:sz w:val="22"/>
                <w:szCs w:val="22"/>
              </w:rPr>
              <w:t>MFC 3.1.3.2.</w:t>
            </w:r>
          </w:p>
        </w:tc>
        <w:tc>
          <w:tcPr>
            <w:tcW w:w="3064" w:type="pct"/>
          </w:tcPr>
          <w:p w14:paraId="22EBA407" w14:textId="77777777" w:rsidR="00541B41" w:rsidRPr="00C01877" w:rsidRDefault="00541B41" w:rsidP="00B34017">
            <w:pPr>
              <w:rPr>
                <w:rFonts w:asciiTheme="minorHAnsi" w:hAnsiTheme="minorHAnsi" w:cs="Arial"/>
                <w:sz w:val="22"/>
                <w:szCs w:val="22"/>
              </w:rPr>
            </w:pPr>
            <w:r w:rsidRPr="00C01877">
              <w:rPr>
                <w:rFonts w:asciiTheme="minorHAnsi" w:hAnsiTheme="minorHAnsi" w:cs="Arial"/>
                <w:sz w:val="22"/>
                <w:szCs w:val="22"/>
              </w:rPr>
              <w:t>Fuel fired industrial truck equipped with at least one fire extinguisher (minimum 2A:30B:C)</w:t>
            </w:r>
          </w:p>
        </w:tc>
        <w:tc>
          <w:tcPr>
            <w:tcW w:w="339" w:type="pct"/>
            <w:vAlign w:val="center"/>
          </w:tcPr>
          <w:p w14:paraId="22EBA408"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9" w:type="pct"/>
            <w:vAlign w:val="center"/>
          </w:tcPr>
          <w:p w14:paraId="22EBA409"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6" w:type="pct"/>
            <w:vAlign w:val="center"/>
          </w:tcPr>
          <w:p w14:paraId="22EBA40A"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541B41" w:rsidRPr="00DE49E1" w14:paraId="22EBA412" w14:textId="77777777" w:rsidTr="009A39F9">
        <w:tc>
          <w:tcPr>
            <w:tcW w:w="250" w:type="pct"/>
            <w:vAlign w:val="center"/>
          </w:tcPr>
          <w:p w14:paraId="22EBA40C"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7</w:t>
            </w:r>
          </w:p>
        </w:tc>
        <w:tc>
          <w:tcPr>
            <w:tcW w:w="652" w:type="pct"/>
            <w:vAlign w:val="center"/>
          </w:tcPr>
          <w:p w14:paraId="22EBA40D" w14:textId="77777777" w:rsidR="00541B41" w:rsidRPr="00C01877" w:rsidRDefault="00541B41" w:rsidP="001A7074">
            <w:pPr>
              <w:rPr>
                <w:rFonts w:asciiTheme="minorHAnsi" w:hAnsiTheme="minorHAnsi" w:cs="Arial"/>
                <w:sz w:val="22"/>
                <w:szCs w:val="22"/>
              </w:rPr>
            </w:pPr>
            <w:r w:rsidRPr="00C01877">
              <w:rPr>
                <w:rFonts w:asciiTheme="minorHAnsi" w:hAnsiTheme="minorHAnsi" w:cs="Arial"/>
                <w:sz w:val="22"/>
                <w:szCs w:val="22"/>
              </w:rPr>
              <w:t>MFC 3.1.3.3.</w:t>
            </w:r>
          </w:p>
        </w:tc>
        <w:tc>
          <w:tcPr>
            <w:tcW w:w="3064" w:type="pct"/>
          </w:tcPr>
          <w:p w14:paraId="22EBA40E" w14:textId="77777777" w:rsidR="00541B41" w:rsidRPr="00C01877" w:rsidRDefault="00541B41" w:rsidP="00B34017">
            <w:pPr>
              <w:rPr>
                <w:rFonts w:asciiTheme="minorHAnsi" w:hAnsiTheme="minorHAnsi" w:cs="Arial"/>
                <w:sz w:val="22"/>
                <w:szCs w:val="22"/>
              </w:rPr>
            </w:pPr>
            <w:r w:rsidRPr="00C01877">
              <w:rPr>
                <w:rFonts w:asciiTheme="minorHAnsi" w:hAnsiTheme="minorHAnsi" w:cs="Arial"/>
                <w:sz w:val="22"/>
                <w:szCs w:val="22"/>
              </w:rPr>
              <w:t>Battery operated industrial truck charging stations located at least 1.5m from combustible materials?</w:t>
            </w:r>
          </w:p>
        </w:tc>
        <w:tc>
          <w:tcPr>
            <w:tcW w:w="339" w:type="pct"/>
            <w:vAlign w:val="center"/>
          </w:tcPr>
          <w:p w14:paraId="22EBA40F"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9" w:type="pct"/>
            <w:vAlign w:val="center"/>
          </w:tcPr>
          <w:p w14:paraId="22EBA410"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6" w:type="pct"/>
            <w:vAlign w:val="center"/>
          </w:tcPr>
          <w:p w14:paraId="22EBA411"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541B41" w:rsidRPr="00DE49E1" w14:paraId="22EBA419" w14:textId="77777777" w:rsidTr="009A39F9">
        <w:tc>
          <w:tcPr>
            <w:tcW w:w="250" w:type="pct"/>
            <w:vAlign w:val="center"/>
          </w:tcPr>
          <w:p w14:paraId="22EBA413"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8</w:t>
            </w:r>
          </w:p>
        </w:tc>
        <w:tc>
          <w:tcPr>
            <w:tcW w:w="652" w:type="pct"/>
            <w:vAlign w:val="center"/>
          </w:tcPr>
          <w:p w14:paraId="22EBA414" w14:textId="77777777" w:rsidR="00541B41" w:rsidRPr="00C01877" w:rsidRDefault="00541B41" w:rsidP="001A7074">
            <w:pPr>
              <w:rPr>
                <w:rFonts w:asciiTheme="minorHAnsi" w:hAnsiTheme="minorHAnsi" w:cs="Arial"/>
                <w:sz w:val="22"/>
                <w:szCs w:val="22"/>
              </w:rPr>
            </w:pPr>
            <w:r w:rsidRPr="00C01877">
              <w:rPr>
                <w:rFonts w:asciiTheme="minorHAnsi" w:hAnsiTheme="minorHAnsi" w:cs="Arial"/>
                <w:sz w:val="22"/>
                <w:szCs w:val="22"/>
              </w:rPr>
              <w:t>MFC 3.1.3.3.</w:t>
            </w:r>
          </w:p>
        </w:tc>
        <w:tc>
          <w:tcPr>
            <w:tcW w:w="3064" w:type="pct"/>
          </w:tcPr>
          <w:p w14:paraId="22EBA415" w14:textId="77777777" w:rsidR="00541B41" w:rsidRPr="00C01877" w:rsidRDefault="00541B41" w:rsidP="00B34017">
            <w:pPr>
              <w:rPr>
                <w:rFonts w:asciiTheme="minorHAnsi" w:hAnsiTheme="minorHAnsi" w:cs="Arial"/>
                <w:sz w:val="22"/>
                <w:szCs w:val="22"/>
              </w:rPr>
            </w:pPr>
            <w:r w:rsidRPr="00C01877">
              <w:rPr>
                <w:rFonts w:asciiTheme="minorHAnsi" w:hAnsiTheme="minorHAnsi" w:cs="Arial"/>
                <w:sz w:val="22"/>
                <w:szCs w:val="22"/>
              </w:rPr>
              <w:t>Battery charging stations in well ventilated area free from hazardous quantities of flammable gases or vapors, combustible dusts or combustible fibres?</w:t>
            </w:r>
          </w:p>
        </w:tc>
        <w:tc>
          <w:tcPr>
            <w:tcW w:w="339" w:type="pct"/>
            <w:vAlign w:val="center"/>
          </w:tcPr>
          <w:p w14:paraId="22EBA416"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9" w:type="pct"/>
            <w:vAlign w:val="center"/>
          </w:tcPr>
          <w:p w14:paraId="22EBA417"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6" w:type="pct"/>
            <w:vAlign w:val="center"/>
          </w:tcPr>
          <w:p w14:paraId="22EBA418"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541B41" w:rsidRPr="00DE49E1" w14:paraId="22EBA420" w14:textId="77777777" w:rsidTr="009A39F9">
        <w:tc>
          <w:tcPr>
            <w:tcW w:w="250" w:type="pct"/>
            <w:vAlign w:val="center"/>
          </w:tcPr>
          <w:p w14:paraId="22EBA41A"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9</w:t>
            </w:r>
          </w:p>
        </w:tc>
        <w:tc>
          <w:tcPr>
            <w:tcW w:w="652" w:type="pct"/>
            <w:vAlign w:val="center"/>
          </w:tcPr>
          <w:p w14:paraId="22EBA41B" w14:textId="77777777" w:rsidR="00541B41" w:rsidRPr="00C01877" w:rsidRDefault="00541B41" w:rsidP="001A7074">
            <w:pPr>
              <w:rPr>
                <w:rFonts w:asciiTheme="minorHAnsi" w:hAnsiTheme="minorHAnsi" w:cs="Arial"/>
                <w:sz w:val="22"/>
                <w:szCs w:val="22"/>
              </w:rPr>
            </w:pPr>
            <w:r w:rsidRPr="00C01877">
              <w:rPr>
                <w:rFonts w:asciiTheme="minorHAnsi" w:hAnsiTheme="minorHAnsi" w:cs="Arial"/>
                <w:sz w:val="22"/>
                <w:szCs w:val="22"/>
              </w:rPr>
              <w:t>MFC 3.1.3.3.</w:t>
            </w:r>
          </w:p>
        </w:tc>
        <w:tc>
          <w:tcPr>
            <w:tcW w:w="3064" w:type="pct"/>
          </w:tcPr>
          <w:p w14:paraId="22EBA41C" w14:textId="77777777" w:rsidR="00541B41" w:rsidRPr="00C01877" w:rsidRDefault="00541B41" w:rsidP="00B34017">
            <w:pPr>
              <w:rPr>
                <w:rFonts w:asciiTheme="minorHAnsi" w:hAnsiTheme="minorHAnsi" w:cs="Arial"/>
                <w:sz w:val="22"/>
                <w:szCs w:val="22"/>
              </w:rPr>
            </w:pPr>
            <w:r w:rsidRPr="00C01877">
              <w:rPr>
                <w:rFonts w:asciiTheme="minorHAnsi" w:hAnsiTheme="minorHAnsi" w:cs="Arial"/>
                <w:sz w:val="22"/>
                <w:szCs w:val="22"/>
              </w:rPr>
              <w:t>Battery charging stations equipped with at least one fire extinguisher (minimum 2A:30B:C)</w:t>
            </w:r>
          </w:p>
        </w:tc>
        <w:tc>
          <w:tcPr>
            <w:tcW w:w="339" w:type="pct"/>
            <w:vAlign w:val="center"/>
          </w:tcPr>
          <w:p w14:paraId="22EBA41D"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9" w:type="pct"/>
            <w:vAlign w:val="center"/>
          </w:tcPr>
          <w:p w14:paraId="22EBA41E"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6" w:type="pct"/>
            <w:vAlign w:val="center"/>
          </w:tcPr>
          <w:p w14:paraId="22EBA41F"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541B41" w:rsidRPr="00DE49E1" w14:paraId="22EBA427" w14:textId="77777777" w:rsidTr="009A39F9">
        <w:tc>
          <w:tcPr>
            <w:tcW w:w="250" w:type="pct"/>
            <w:vAlign w:val="center"/>
          </w:tcPr>
          <w:p w14:paraId="22EBA421" w14:textId="77777777" w:rsidR="00541B41" w:rsidRPr="00DE49E1" w:rsidRDefault="00541B41" w:rsidP="00541B41">
            <w:pPr>
              <w:jc w:val="center"/>
              <w:rPr>
                <w:rFonts w:asciiTheme="minorHAnsi" w:hAnsiTheme="minorHAnsi" w:cs="Arial"/>
                <w:sz w:val="22"/>
                <w:szCs w:val="22"/>
              </w:rPr>
            </w:pPr>
            <w:r>
              <w:rPr>
                <w:rFonts w:asciiTheme="minorHAnsi" w:hAnsiTheme="minorHAnsi" w:cs="Arial"/>
                <w:sz w:val="22"/>
                <w:szCs w:val="22"/>
              </w:rPr>
              <w:t>10</w:t>
            </w:r>
          </w:p>
        </w:tc>
        <w:tc>
          <w:tcPr>
            <w:tcW w:w="652" w:type="pct"/>
            <w:vAlign w:val="center"/>
          </w:tcPr>
          <w:p w14:paraId="22EBA422" w14:textId="77777777" w:rsidR="00541B41" w:rsidRPr="00C01877" w:rsidRDefault="00541B41" w:rsidP="001A7074">
            <w:pPr>
              <w:rPr>
                <w:rFonts w:asciiTheme="minorHAnsi" w:hAnsiTheme="minorHAnsi" w:cs="Arial"/>
                <w:sz w:val="22"/>
                <w:szCs w:val="22"/>
              </w:rPr>
            </w:pPr>
            <w:r w:rsidRPr="00C01877">
              <w:rPr>
                <w:rFonts w:asciiTheme="minorHAnsi" w:hAnsiTheme="minorHAnsi" w:cs="Arial"/>
                <w:sz w:val="22"/>
                <w:szCs w:val="22"/>
              </w:rPr>
              <w:t>MFC 3.1.3.4.</w:t>
            </w:r>
          </w:p>
        </w:tc>
        <w:tc>
          <w:tcPr>
            <w:tcW w:w="3064" w:type="pct"/>
          </w:tcPr>
          <w:p w14:paraId="22EBA423" w14:textId="77777777" w:rsidR="00541B41" w:rsidRPr="00C01877" w:rsidRDefault="00541B41" w:rsidP="00B34017">
            <w:pPr>
              <w:rPr>
                <w:rFonts w:asciiTheme="minorHAnsi" w:hAnsiTheme="minorHAnsi" w:cs="Arial"/>
                <w:sz w:val="22"/>
                <w:szCs w:val="22"/>
              </w:rPr>
            </w:pPr>
            <w:r w:rsidRPr="00C01877">
              <w:rPr>
                <w:rFonts w:asciiTheme="minorHAnsi" w:hAnsiTheme="minorHAnsi" w:cs="Arial"/>
                <w:sz w:val="22"/>
                <w:szCs w:val="22"/>
              </w:rPr>
              <w:t>Trained and authorized personnel operate and maintain Industrial Trucks</w:t>
            </w:r>
            <w:r>
              <w:rPr>
                <w:rFonts w:asciiTheme="minorHAnsi" w:hAnsiTheme="minorHAnsi" w:cs="Arial"/>
                <w:sz w:val="22"/>
                <w:szCs w:val="22"/>
              </w:rPr>
              <w:t>.</w:t>
            </w:r>
          </w:p>
        </w:tc>
        <w:tc>
          <w:tcPr>
            <w:tcW w:w="339" w:type="pct"/>
            <w:vAlign w:val="center"/>
          </w:tcPr>
          <w:p w14:paraId="22EBA424"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9" w:type="pct"/>
            <w:vAlign w:val="center"/>
          </w:tcPr>
          <w:p w14:paraId="22EBA425"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6" w:type="pct"/>
            <w:vAlign w:val="center"/>
          </w:tcPr>
          <w:p w14:paraId="22EBA426"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541B41" w:rsidRPr="00DE49E1" w14:paraId="22EBA42E" w14:textId="77777777" w:rsidTr="009A39F9">
        <w:tc>
          <w:tcPr>
            <w:tcW w:w="250" w:type="pct"/>
            <w:shd w:val="clear" w:color="auto" w:fill="auto"/>
            <w:vAlign w:val="center"/>
          </w:tcPr>
          <w:p w14:paraId="22EBA428" w14:textId="77777777" w:rsidR="00541B41" w:rsidRPr="00A06854" w:rsidRDefault="00541B41" w:rsidP="00541B41">
            <w:pPr>
              <w:jc w:val="center"/>
              <w:rPr>
                <w:rFonts w:asciiTheme="minorHAnsi" w:hAnsiTheme="minorHAnsi" w:cs="Arial"/>
                <w:sz w:val="22"/>
                <w:szCs w:val="22"/>
              </w:rPr>
            </w:pPr>
            <w:r w:rsidRPr="00A06854">
              <w:rPr>
                <w:rFonts w:asciiTheme="minorHAnsi" w:hAnsiTheme="minorHAnsi" w:cs="Arial"/>
                <w:sz w:val="22"/>
                <w:szCs w:val="22"/>
              </w:rPr>
              <w:t>11</w:t>
            </w:r>
          </w:p>
        </w:tc>
        <w:tc>
          <w:tcPr>
            <w:tcW w:w="652" w:type="pct"/>
            <w:shd w:val="clear" w:color="auto" w:fill="auto"/>
            <w:vAlign w:val="center"/>
          </w:tcPr>
          <w:p w14:paraId="22EBA429" w14:textId="77777777" w:rsidR="00541B41" w:rsidRPr="00C01877" w:rsidRDefault="00541B41" w:rsidP="001A7074">
            <w:pPr>
              <w:rPr>
                <w:rFonts w:asciiTheme="minorHAnsi" w:hAnsiTheme="minorHAnsi" w:cs="Arial"/>
                <w:sz w:val="22"/>
                <w:szCs w:val="22"/>
              </w:rPr>
            </w:pPr>
            <w:r w:rsidRPr="00C01877">
              <w:rPr>
                <w:rFonts w:asciiTheme="minorHAnsi" w:hAnsiTheme="minorHAnsi" w:cs="Arial"/>
                <w:sz w:val="22"/>
                <w:szCs w:val="22"/>
              </w:rPr>
              <w:t>MFC 3.1.3.1.</w:t>
            </w:r>
          </w:p>
        </w:tc>
        <w:tc>
          <w:tcPr>
            <w:tcW w:w="3064" w:type="pct"/>
            <w:shd w:val="clear" w:color="auto" w:fill="auto"/>
          </w:tcPr>
          <w:p w14:paraId="22EBA42A" w14:textId="77777777" w:rsidR="00541B41" w:rsidRPr="00C01877" w:rsidRDefault="00541B41" w:rsidP="00B34017">
            <w:pPr>
              <w:rPr>
                <w:rFonts w:asciiTheme="minorHAnsi" w:hAnsiTheme="minorHAnsi" w:cs="Arial"/>
                <w:sz w:val="22"/>
                <w:szCs w:val="22"/>
              </w:rPr>
            </w:pPr>
            <w:r w:rsidRPr="00C01877">
              <w:rPr>
                <w:rFonts w:asciiTheme="minorHAnsi" w:hAnsiTheme="minorHAnsi" w:cs="Arial"/>
                <w:sz w:val="22"/>
                <w:szCs w:val="22"/>
              </w:rPr>
              <w:t>Industrial Trucks are kept clean and reasonably free of lint, excess oil or grease</w:t>
            </w:r>
            <w:r>
              <w:rPr>
                <w:rFonts w:asciiTheme="minorHAnsi" w:hAnsiTheme="minorHAnsi" w:cs="Arial"/>
                <w:sz w:val="22"/>
                <w:szCs w:val="22"/>
              </w:rPr>
              <w:t>.</w:t>
            </w:r>
          </w:p>
        </w:tc>
        <w:tc>
          <w:tcPr>
            <w:tcW w:w="339" w:type="pct"/>
            <w:shd w:val="clear" w:color="auto" w:fill="auto"/>
            <w:vAlign w:val="center"/>
          </w:tcPr>
          <w:p w14:paraId="22EBA42B"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9" w:type="pct"/>
            <w:shd w:val="clear" w:color="auto" w:fill="auto"/>
            <w:vAlign w:val="center"/>
          </w:tcPr>
          <w:p w14:paraId="22EBA42C"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6" w:type="pct"/>
            <w:shd w:val="clear" w:color="auto" w:fill="auto"/>
            <w:vAlign w:val="center"/>
          </w:tcPr>
          <w:p w14:paraId="22EBA42D"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541B41" w:rsidRPr="00DE49E1" w14:paraId="22EBA435" w14:textId="77777777" w:rsidTr="009A39F9">
        <w:tc>
          <w:tcPr>
            <w:tcW w:w="250" w:type="pct"/>
            <w:vAlign w:val="center"/>
          </w:tcPr>
          <w:p w14:paraId="22EBA42F" w14:textId="77777777" w:rsidR="00541B41" w:rsidRPr="00A06854" w:rsidRDefault="00541B41" w:rsidP="00541B41">
            <w:pPr>
              <w:jc w:val="center"/>
              <w:rPr>
                <w:rFonts w:asciiTheme="minorHAnsi" w:hAnsiTheme="minorHAnsi" w:cs="Arial"/>
                <w:sz w:val="22"/>
                <w:szCs w:val="22"/>
              </w:rPr>
            </w:pPr>
            <w:r>
              <w:rPr>
                <w:rFonts w:asciiTheme="minorHAnsi" w:hAnsiTheme="minorHAnsi" w:cs="Arial"/>
                <w:sz w:val="22"/>
                <w:szCs w:val="22"/>
              </w:rPr>
              <w:t>12</w:t>
            </w:r>
          </w:p>
        </w:tc>
        <w:tc>
          <w:tcPr>
            <w:tcW w:w="652" w:type="pct"/>
            <w:vAlign w:val="center"/>
          </w:tcPr>
          <w:p w14:paraId="22EBA430" w14:textId="77777777" w:rsidR="00541B41" w:rsidRPr="00C01877" w:rsidRDefault="00541B41" w:rsidP="001A7074">
            <w:pPr>
              <w:rPr>
                <w:rFonts w:asciiTheme="minorHAnsi" w:hAnsiTheme="minorHAnsi" w:cs="Arial"/>
                <w:sz w:val="22"/>
                <w:szCs w:val="22"/>
              </w:rPr>
            </w:pPr>
            <w:r w:rsidRPr="00C01877">
              <w:rPr>
                <w:rFonts w:asciiTheme="minorHAnsi" w:hAnsiTheme="minorHAnsi" w:cs="Arial"/>
                <w:sz w:val="22"/>
                <w:szCs w:val="22"/>
              </w:rPr>
              <w:t>MFC 3.1.3.1.</w:t>
            </w:r>
          </w:p>
        </w:tc>
        <w:tc>
          <w:tcPr>
            <w:tcW w:w="3064" w:type="pct"/>
          </w:tcPr>
          <w:p w14:paraId="22EBA431" w14:textId="77777777" w:rsidR="00541B41" w:rsidRPr="00C01877" w:rsidRDefault="00541B41" w:rsidP="00B34017">
            <w:pPr>
              <w:rPr>
                <w:rFonts w:asciiTheme="minorHAnsi" w:hAnsiTheme="minorHAnsi" w:cs="Arial"/>
                <w:sz w:val="22"/>
                <w:szCs w:val="22"/>
              </w:rPr>
            </w:pPr>
            <w:r w:rsidRPr="00C01877">
              <w:rPr>
                <w:rFonts w:asciiTheme="minorHAnsi" w:hAnsiTheme="minorHAnsi" w:cs="Arial"/>
                <w:sz w:val="22"/>
                <w:szCs w:val="22"/>
              </w:rPr>
              <w:t>Industrial Truck type designations and type marker on the nameplate are not obscured?</w:t>
            </w:r>
          </w:p>
        </w:tc>
        <w:tc>
          <w:tcPr>
            <w:tcW w:w="339" w:type="pct"/>
            <w:vAlign w:val="center"/>
          </w:tcPr>
          <w:p w14:paraId="22EBA432"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9" w:type="pct"/>
            <w:vAlign w:val="center"/>
          </w:tcPr>
          <w:p w14:paraId="22EBA433"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6" w:type="pct"/>
            <w:vAlign w:val="center"/>
          </w:tcPr>
          <w:p w14:paraId="22EBA434"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541B41" w:rsidRPr="00DE49E1" w14:paraId="22EBA43C" w14:textId="77777777" w:rsidTr="009A39F9">
        <w:tc>
          <w:tcPr>
            <w:tcW w:w="250" w:type="pct"/>
            <w:vAlign w:val="center"/>
          </w:tcPr>
          <w:p w14:paraId="22EBA436" w14:textId="77777777" w:rsidR="00541B41" w:rsidRPr="00A06854" w:rsidRDefault="00541B41" w:rsidP="00541B41">
            <w:pPr>
              <w:jc w:val="center"/>
              <w:rPr>
                <w:rFonts w:asciiTheme="minorHAnsi" w:hAnsiTheme="minorHAnsi" w:cs="Arial"/>
                <w:sz w:val="22"/>
                <w:szCs w:val="22"/>
              </w:rPr>
            </w:pPr>
            <w:r>
              <w:rPr>
                <w:rFonts w:asciiTheme="minorHAnsi" w:hAnsiTheme="minorHAnsi" w:cs="Arial"/>
                <w:sz w:val="22"/>
                <w:szCs w:val="22"/>
              </w:rPr>
              <w:t>13</w:t>
            </w:r>
          </w:p>
        </w:tc>
        <w:tc>
          <w:tcPr>
            <w:tcW w:w="652" w:type="pct"/>
            <w:vAlign w:val="center"/>
          </w:tcPr>
          <w:p w14:paraId="22EBA437" w14:textId="77777777" w:rsidR="00541B41" w:rsidRPr="00C01877" w:rsidRDefault="00541B41" w:rsidP="001A7074">
            <w:pPr>
              <w:rPr>
                <w:rFonts w:asciiTheme="minorHAnsi" w:hAnsiTheme="minorHAnsi" w:cs="Arial"/>
                <w:sz w:val="22"/>
                <w:szCs w:val="22"/>
              </w:rPr>
            </w:pPr>
            <w:r w:rsidRPr="00C01877">
              <w:rPr>
                <w:rFonts w:asciiTheme="minorHAnsi" w:hAnsiTheme="minorHAnsi" w:cs="Arial"/>
                <w:sz w:val="22"/>
                <w:szCs w:val="22"/>
              </w:rPr>
              <w:t>MFC 3.1.3.1.</w:t>
            </w:r>
          </w:p>
        </w:tc>
        <w:tc>
          <w:tcPr>
            <w:tcW w:w="3064" w:type="pct"/>
          </w:tcPr>
          <w:p w14:paraId="22EBA438" w14:textId="77777777" w:rsidR="00541B41" w:rsidRPr="00C01877" w:rsidRDefault="00541B41" w:rsidP="00B34017">
            <w:pPr>
              <w:rPr>
                <w:rFonts w:asciiTheme="minorHAnsi" w:hAnsiTheme="minorHAnsi" w:cs="Arial"/>
                <w:sz w:val="22"/>
                <w:szCs w:val="22"/>
              </w:rPr>
            </w:pPr>
            <w:r w:rsidRPr="00C01877">
              <w:rPr>
                <w:rFonts w:asciiTheme="minorHAnsi" w:hAnsiTheme="minorHAnsi" w:cs="Arial"/>
                <w:sz w:val="22"/>
                <w:szCs w:val="22"/>
              </w:rPr>
              <w:t>Building signage is posted at the entrance to Hazardous areas where Industrial Trucks are to be used?</w:t>
            </w:r>
          </w:p>
        </w:tc>
        <w:tc>
          <w:tcPr>
            <w:tcW w:w="339" w:type="pct"/>
            <w:vAlign w:val="center"/>
          </w:tcPr>
          <w:p w14:paraId="22EBA439"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9" w:type="pct"/>
            <w:vAlign w:val="center"/>
          </w:tcPr>
          <w:p w14:paraId="22EBA43A"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56" w:type="pct"/>
            <w:vAlign w:val="center"/>
          </w:tcPr>
          <w:p w14:paraId="22EBA43B" w14:textId="77777777" w:rsidR="00541B41" w:rsidRPr="00C01877" w:rsidRDefault="007B3FEB" w:rsidP="00B34017">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541B41" w:rsidRPr="00C01877">
              <w:rPr>
                <w:rFonts w:asciiTheme="minorHAnsi" w:hAnsiTheme="minorHAnsi"/>
                <w:b/>
                <w:sz w:val="22"/>
                <w:szCs w:val="22"/>
              </w:rPr>
              <w:instrText xml:space="preserve"> FORMCHECKBOX </w:instrText>
            </w:r>
            <w:r w:rsidR="00D64B49">
              <w:rPr>
                <w:rFonts w:asciiTheme="minorHAnsi" w:hAnsiTheme="minorHAnsi"/>
                <w:b/>
                <w:sz w:val="22"/>
                <w:szCs w:val="22"/>
              </w:rPr>
            </w:r>
            <w:r w:rsidR="00D64B49">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541B41" w:rsidRPr="00DE49E1" w14:paraId="22EBA443" w14:textId="77777777" w:rsidTr="009A39F9">
        <w:tc>
          <w:tcPr>
            <w:tcW w:w="250" w:type="pct"/>
            <w:shd w:val="clear" w:color="auto" w:fill="E0E0E0"/>
            <w:vAlign w:val="center"/>
          </w:tcPr>
          <w:p w14:paraId="22EBA43D" w14:textId="77777777" w:rsidR="00541B41" w:rsidRPr="00DE49E1" w:rsidRDefault="00541B41" w:rsidP="00541B41">
            <w:pPr>
              <w:jc w:val="center"/>
              <w:rPr>
                <w:rFonts w:asciiTheme="minorHAnsi" w:hAnsiTheme="minorHAnsi" w:cs="Arial"/>
                <w:sz w:val="22"/>
                <w:szCs w:val="22"/>
              </w:rPr>
            </w:pPr>
            <w:r>
              <w:rPr>
                <w:rFonts w:asciiTheme="minorHAnsi" w:hAnsiTheme="minorHAnsi" w:cs="Arial"/>
                <w:b/>
                <w:sz w:val="22"/>
                <w:szCs w:val="22"/>
              </w:rPr>
              <w:t>V</w:t>
            </w:r>
          </w:p>
        </w:tc>
        <w:tc>
          <w:tcPr>
            <w:tcW w:w="652" w:type="pct"/>
            <w:shd w:val="clear" w:color="auto" w:fill="E0E0E0"/>
            <w:vAlign w:val="center"/>
          </w:tcPr>
          <w:p w14:paraId="22EBA43E" w14:textId="77777777" w:rsidR="00541B41" w:rsidRPr="00DE49E1" w:rsidRDefault="00541B41" w:rsidP="001A7074">
            <w:pPr>
              <w:rPr>
                <w:rFonts w:asciiTheme="minorHAnsi" w:hAnsiTheme="minorHAnsi" w:cs="Arial"/>
                <w:sz w:val="20"/>
                <w:szCs w:val="20"/>
              </w:rPr>
            </w:pPr>
          </w:p>
        </w:tc>
        <w:tc>
          <w:tcPr>
            <w:tcW w:w="3064" w:type="pct"/>
            <w:shd w:val="clear" w:color="auto" w:fill="E0E0E0"/>
            <w:vAlign w:val="center"/>
          </w:tcPr>
          <w:p w14:paraId="22EBA43F"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b/>
                <w:sz w:val="22"/>
                <w:szCs w:val="22"/>
              </w:rPr>
              <w:t>ELECTRICA</w:t>
            </w:r>
            <w:r w:rsidRPr="00DE49E1">
              <w:rPr>
                <w:rFonts w:asciiTheme="minorHAnsi" w:hAnsiTheme="minorHAnsi" w:cs="Arial"/>
                <w:sz w:val="22"/>
                <w:szCs w:val="22"/>
              </w:rPr>
              <w:t>L</w:t>
            </w:r>
          </w:p>
        </w:tc>
        <w:tc>
          <w:tcPr>
            <w:tcW w:w="339" w:type="pct"/>
            <w:shd w:val="clear" w:color="auto" w:fill="E0E0E0"/>
            <w:vAlign w:val="center"/>
          </w:tcPr>
          <w:p w14:paraId="22EBA440" w14:textId="77777777" w:rsidR="00541B41" w:rsidRPr="00DE49E1" w:rsidRDefault="00541B41" w:rsidP="00B34017">
            <w:pPr>
              <w:jc w:val="center"/>
              <w:rPr>
                <w:rFonts w:asciiTheme="minorHAnsi" w:hAnsiTheme="minorHAnsi" w:cs="Arial"/>
                <w:b/>
                <w:sz w:val="22"/>
                <w:szCs w:val="22"/>
              </w:rPr>
            </w:pPr>
          </w:p>
        </w:tc>
        <w:tc>
          <w:tcPr>
            <w:tcW w:w="339" w:type="pct"/>
            <w:shd w:val="clear" w:color="auto" w:fill="E0E0E0"/>
            <w:vAlign w:val="center"/>
          </w:tcPr>
          <w:p w14:paraId="22EBA441" w14:textId="77777777" w:rsidR="00541B41" w:rsidRPr="00DE49E1" w:rsidRDefault="00541B41" w:rsidP="00B34017">
            <w:pPr>
              <w:jc w:val="center"/>
              <w:rPr>
                <w:rFonts w:asciiTheme="minorHAnsi" w:hAnsiTheme="minorHAnsi" w:cs="Arial"/>
                <w:b/>
                <w:sz w:val="22"/>
                <w:szCs w:val="22"/>
              </w:rPr>
            </w:pPr>
          </w:p>
        </w:tc>
        <w:tc>
          <w:tcPr>
            <w:tcW w:w="356" w:type="pct"/>
            <w:shd w:val="clear" w:color="auto" w:fill="E0E0E0"/>
            <w:vAlign w:val="center"/>
          </w:tcPr>
          <w:p w14:paraId="22EBA442" w14:textId="77777777" w:rsidR="00541B41" w:rsidRPr="00DE49E1" w:rsidRDefault="00541B41" w:rsidP="00B34017">
            <w:pPr>
              <w:jc w:val="center"/>
              <w:rPr>
                <w:rFonts w:asciiTheme="minorHAnsi" w:hAnsiTheme="minorHAnsi" w:cs="Arial"/>
                <w:b/>
                <w:sz w:val="22"/>
                <w:szCs w:val="22"/>
              </w:rPr>
            </w:pPr>
          </w:p>
        </w:tc>
      </w:tr>
      <w:tr w:rsidR="00541B41" w:rsidRPr="00DE49E1" w14:paraId="22EBA44A" w14:textId="77777777" w:rsidTr="009A39F9">
        <w:tc>
          <w:tcPr>
            <w:tcW w:w="250" w:type="pct"/>
            <w:vAlign w:val="center"/>
          </w:tcPr>
          <w:p w14:paraId="22EBA444"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1</w:t>
            </w:r>
          </w:p>
        </w:tc>
        <w:tc>
          <w:tcPr>
            <w:tcW w:w="652" w:type="pct"/>
            <w:vAlign w:val="center"/>
          </w:tcPr>
          <w:p w14:paraId="22EBA445" w14:textId="77777777" w:rsidR="00541B41" w:rsidRPr="00DE49E1" w:rsidRDefault="00541B41" w:rsidP="001A7074">
            <w:pPr>
              <w:rPr>
                <w:rFonts w:asciiTheme="minorHAnsi" w:hAnsiTheme="minorHAnsi" w:cs="Arial"/>
                <w:sz w:val="20"/>
                <w:szCs w:val="20"/>
              </w:rPr>
            </w:pPr>
            <w:smartTag w:uri="urn:schemas-microsoft-com:office:smarttags" w:element="stockticker">
              <w:r w:rsidRPr="00DE49E1">
                <w:rPr>
                  <w:rFonts w:asciiTheme="minorHAnsi" w:hAnsiTheme="minorHAnsi" w:cs="Arial"/>
                  <w:sz w:val="20"/>
                  <w:szCs w:val="20"/>
                </w:rPr>
                <w:t>MFC</w:t>
              </w:r>
            </w:smartTag>
            <w:r w:rsidRPr="00DE49E1">
              <w:rPr>
                <w:rFonts w:asciiTheme="minorHAnsi" w:hAnsiTheme="minorHAnsi" w:cs="Arial"/>
                <w:sz w:val="20"/>
                <w:szCs w:val="20"/>
              </w:rPr>
              <w:t xml:space="preserve"> 5.1.2.1.</w:t>
            </w:r>
          </w:p>
        </w:tc>
        <w:tc>
          <w:tcPr>
            <w:tcW w:w="3064" w:type="pct"/>
            <w:vAlign w:val="center"/>
          </w:tcPr>
          <w:p w14:paraId="22EBA446" w14:textId="77777777" w:rsidR="00541B41" w:rsidRPr="00DE49E1" w:rsidRDefault="00541B41" w:rsidP="00B34017">
            <w:pPr>
              <w:rPr>
                <w:rFonts w:asciiTheme="minorHAnsi" w:hAnsiTheme="minorHAnsi" w:cs="Arial"/>
                <w:sz w:val="22"/>
                <w:szCs w:val="22"/>
              </w:rPr>
            </w:pPr>
            <w:r w:rsidRPr="00DE49E1">
              <w:rPr>
                <w:rFonts w:asciiTheme="minorHAnsi" w:hAnsiTheme="minorHAnsi" w:cs="Arial"/>
                <w:sz w:val="22"/>
                <w:szCs w:val="22"/>
              </w:rPr>
              <w:t>Wiring appropriate for hazardous location in conformance with MEC?</w:t>
            </w:r>
          </w:p>
        </w:tc>
        <w:tc>
          <w:tcPr>
            <w:tcW w:w="339" w:type="pct"/>
            <w:vAlign w:val="center"/>
          </w:tcPr>
          <w:p w14:paraId="22EBA447"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448"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vAlign w:val="center"/>
          </w:tcPr>
          <w:p w14:paraId="22EBA449"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51" w14:textId="77777777" w:rsidTr="009A39F9">
        <w:tc>
          <w:tcPr>
            <w:tcW w:w="250" w:type="pct"/>
            <w:vAlign w:val="center"/>
          </w:tcPr>
          <w:p w14:paraId="22EBA44B"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2</w:t>
            </w:r>
          </w:p>
        </w:tc>
        <w:tc>
          <w:tcPr>
            <w:tcW w:w="652" w:type="pct"/>
            <w:vAlign w:val="center"/>
          </w:tcPr>
          <w:p w14:paraId="22EBA44C" w14:textId="77777777" w:rsidR="00541B41" w:rsidRPr="00DE49E1" w:rsidRDefault="00541B41" w:rsidP="001A7074">
            <w:pPr>
              <w:rPr>
                <w:rFonts w:asciiTheme="minorHAnsi" w:hAnsiTheme="minorHAnsi" w:cs="Arial"/>
                <w:sz w:val="20"/>
                <w:szCs w:val="20"/>
              </w:rPr>
            </w:pPr>
            <w:smartTag w:uri="urn:schemas-microsoft-com:office:smarttags" w:element="stockticker">
              <w:r w:rsidRPr="00DE49E1">
                <w:rPr>
                  <w:rFonts w:asciiTheme="minorHAnsi" w:hAnsiTheme="minorHAnsi" w:cs="Arial"/>
                  <w:sz w:val="20"/>
                  <w:szCs w:val="20"/>
                </w:rPr>
                <w:t>MFC</w:t>
              </w:r>
            </w:smartTag>
            <w:r w:rsidRPr="00DE49E1">
              <w:rPr>
                <w:rFonts w:asciiTheme="minorHAnsi" w:hAnsiTheme="minorHAnsi" w:cs="Arial"/>
                <w:sz w:val="20"/>
                <w:szCs w:val="20"/>
              </w:rPr>
              <w:t xml:space="preserve"> </w:t>
            </w:r>
            <w:r>
              <w:rPr>
                <w:rFonts w:asciiTheme="minorHAnsi" w:hAnsiTheme="minorHAnsi" w:cs="Arial"/>
                <w:sz w:val="20"/>
                <w:szCs w:val="20"/>
              </w:rPr>
              <w:t>5.3.1.5.</w:t>
            </w:r>
          </w:p>
        </w:tc>
        <w:tc>
          <w:tcPr>
            <w:tcW w:w="3064" w:type="pct"/>
            <w:vAlign w:val="center"/>
          </w:tcPr>
          <w:p w14:paraId="22EBA44D" w14:textId="77777777" w:rsidR="00541B41" w:rsidRPr="00C0700E" w:rsidRDefault="00541B41" w:rsidP="00B34017">
            <w:pPr>
              <w:rPr>
                <w:rFonts w:asciiTheme="minorHAnsi" w:hAnsiTheme="minorHAnsi" w:cs="Arial"/>
                <w:sz w:val="22"/>
                <w:szCs w:val="22"/>
              </w:rPr>
            </w:pPr>
            <w:r w:rsidRPr="00C0700E">
              <w:rPr>
                <w:rFonts w:asciiTheme="minorHAnsi" w:hAnsiTheme="minorHAnsi" w:cs="Arial"/>
                <w:sz w:val="22"/>
                <w:szCs w:val="22"/>
              </w:rPr>
              <w:t>Static electricity is dissipated using bonding and grounding?</w:t>
            </w:r>
          </w:p>
        </w:tc>
        <w:tc>
          <w:tcPr>
            <w:tcW w:w="339" w:type="pct"/>
            <w:vAlign w:val="center"/>
          </w:tcPr>
          <w:p w14:paraId="22EBA44E"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44F"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vAlign w:val="center"/>
          </w:tcPr>
          <w:p w14:paraId="22EBA450"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58" w14:textId="77777777" w:rsidTr="009A39F9">
        <w:tc>
          <w:tcPr>
            <w:tcW w:w="250" w:type="pct"/>
            <w:vAlign w:val="center"/>
          </w:tcPr>
          <w:p w14:paraId="22EBA452"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3</w:t>
            </w:r>
          </w:p>
        </w:tc>
        <w:tc>
          <w:tcPr>
            <w:tcW w:w="652" w:type="pct"/>
            <w:vAlign w:val="center"/>
          </w:tcPr>
          <w:p w14:paraId="22EBA453" w14:textId="77777777" w:rsidR="00541B41" w:rsidRPr="00C01877" w:rsidRDefault="00541B41" w:rsidP="001A7074">
            <w:pPr>
              <w:rPr>
                <w:rFonts w:asciiTheme="minorHAnsi" w:hAnsiTheme="minorHAnsi" w:cs="Arial"/>
                <w:sz w:val="22"/>
                <w:szCs w:val="22"/>
              </w:rPr>
            </w:pPr>
            <w:r>
              <w:rPr>
                <w:rFonts w:asciiTheme="minorHAnsi" w:hAnsiTheme="minorHAnsi" w:cs="Arial"/>
                <w:sz w:val="22"/>
                <w:szCs w:val="22"/>
              </w:rPr>
              <w:t xml:space="preserve">MFC </w:t>
            </w:r>
            <w:r w:rsidRPr="00C01877">
              <w:rPr>
                <w:rFonts w:asciiTheme="minorHAnsi" w:hAnsiTheme="minorHAnsi" w:cs="Arial"/>
                <w:sz w:val="22"/>
                <w:szCs w:val="22"/>
              </w:rPr>
              <w:t>3.1.4.1.</w:t>
            </w:r>
          </w:p>
        </w:tc>
        <w:tc>
          <w:tcPr>
            <w:tcW w:w="3064" w:type="pct"/>
            <w:vAlign w:val="center"/>
          </w:tcPr>
          <w:p w14:paraId="22EBA454" w14:textId="77777777" w:rsidR="00541B41" w:rsidRPr="00C01877" w:rsidRDefault="00541B41" w:rsidP="00B34017">
            <w:pPr>
              <w:rPr>
                <w:rFonts w:asciiTheme="minorHAnsi" w:hAnsiTheme="minorHAnsi" w:cs="Arial"/>
                <w:sz w:val="22"/>
                <w:szCs w:val="22"/>
              </w:rPr>
            </w:pPr>
            <w:r w:rsidRPr="00C01877">
              <w:rPr>
                <w:rFonts w:asciiTheme="minorHAnsi" w:hAnsiTheme="minorHAnsi" w:cs="Arial"/>
                <w:sz w:val="22"/>
                <w:szCs w:val="22"/>
              </w:rPr>
              <w:t>Wiring or electrical equipment located in areas where flammable gases or vapors, combustible dusts or combustible fibres are present comply with Manitoba Electrical Code?</w:t>
            </w:r>
          </w:p>
        </w:tc>
        <w:tc>
          <w:tcPr>
            <w:tcW w:w="339" w:type="pct"/>
            <w:vAlign w:val="center"/>
          </w:tcPr>
          <w:p w14:paraId="22EBA455"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vAlign w:val="center"/>
          </w:tcPr>
          <w:p w14:paraId="22EBA456"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vAlign w:val="center"/>
          </w:tcPr>
          <w:p w14:paraId="22EBA457"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5F" w14:textId="77777777" w:rsidTr="009A39F9">
        <w:tc>
          <w:tcPr>
            <w:tcW w:w="250" w:type="pct"/>
            <w:tcBorders>
              <w:top w:val="single" w:sz="4" w:space="0" w:color="auto"/>
              <w:left w:val="single" w:sz="4" w:space="0" w:color="auto"/>
              <w:bottom w:val="single" w:sz="4" w:space="0" w:color="auto"/>
              <w:right w:val="single" w:sz="4" w:space="0" w:color="auto"/>
            </w:tcBorders>
            <w:shd w:val="clear" w:color="auto" w:fill="E0E0E0"/>
            <w:vAlign w:val="center"/>
          </w:tcPr>
          <w:p w14:paraId="22EBA459" w14:textId="77777777" w:rsidR="00541B41" w:rsidRPr="003A5FFD" w:rsidRDefault="00541B41" w:rsidP="00541B41">
            <w:pPr>
              <w:jc w:val="center"/>
              <w:rPr>
                <w:rFonts w:asciiTheme="minorHAnsi" w:hAnsiTheme="minorHAnsi" w:cs="Arial"/>
                <w:b/>
                <w:sz w:val="22"/>
                <w:szCs w:val="22"/>
              </w:rPr>
            </w:pPr>
            <w:r>
              <w:rPr>
                <w:rFonts w:asciiTheme="minorHAnsi" w:hAnsiTheme="minorHAnsi" w:cs="Arial"/>
                <w:b/>
                <w:sz w:val="22"/>
                <w:szCs w:val="22"/>
              </w:rPr>
              <w:t>W</w:t>
            </w:r>
          </w:p>
        </w:tc>
        <w:tc>
          <w:tcPr>
            <w:tcW w:w="652" w:type="pct"/>
            <w:tcBorders>
              <w:top w:val="single" w:sz="4" w:space="0" w:color="auto"/>
              <w:left w:val="single" w:sz="4" w:space="0" w:color="auto"/>
              <w:bottom w:val="single" w:sz="4" w:space="0" w:color="auto"/>
              <w:right w:val="single" w:sz="4" w:space="0" w:color="auto"/>
            </w:tcBorders>
            <w:shd w:val="clear" w:color="auto" w:fill="E0E0E0"/>
            <w:vAlign w:val="center"/>
          </w:tcPr>
          <w:p w14:paraId="22EBA45A" w14:textId="77777777" w:rsidR="00541B41" w:rsidRPr="003A5FFD" w:rsidRDefault="00541B41" w:rsidP="001A7074">
            <w:pPr>
              <w:rPr>
                <w:rFonts w:asciiTheme="minorHAnsi" w:hAnsiTheme="minorHAnsi" w:cs="Arial"/>
                <w:b/>
                <w:sz w:val="20"/>
                <w:szCs w:val="20"/>
              </w:rPr>
            </w:pPr>
          </w:p>
        </w:tc>
        <w:tc>
          <w:tcPr>
            <w:tcW w:w="3064" w:type="pct"/>
            <w:tcBorders>
              <w:top w:val="single" w:sz="4" w:space="0" w:color="auto"/>
              <w:left w:val="single" w:sz="4" w:space="0" w:color="auto"/>
              <w:bottom w:val="single" w:sz="4" w:space="0" w:color="auto"/>
              <w:right w:val="single" w:sz="4" w:space="0" w:color="auto"/>
            </w:tcBorders>
            <w:shd w:val="clear" w:color="auto" w:fill="E0E0E0"/>
            <w:vAlign w:val="center"/>
          </w:tcPr>
          <w:p w14:paraId="22EBA45B" w14:textId="77777777" w:rsidR="00541B41" w:rsidRPr="003A5FFD" w:rsidRDefault="00541B41" w:rsidP="00B34017">
            <w:pPr>
              <w:rPr>
                <w:rFonts w:asciiTheme="minorHAnsi" w:hAnsiTheme="minorHAnsi" w:cs="Arial"/>
                <w:b/>
                <w:sz w:val="22"/>
                <w:szCs w:val="22"/>
              </w:rPr>
            </w:pPr>
            <w:r w:rsidRPr="003A5FFD">
              <w:rPr>
                <w:rFonts w:asciiTheme="minorHAnsi" w:hAnsiTheme="minorHAnsi" w:cs="Arial"/>
                <w:b/>
                <w:sz w:val="22"/>
                <w:szCs w:val="22"/>
              </w:rPr>
              <w:t>SPRAY PAINTING / COATING OPERATIONS</w:t>
            </w:r>
          </w:p>
        </w:tc>
        <w:tc>
          <w:tcPr>
            <w:tcW w:w="339" w:type="pct"/>
            <w:tcBorders>
              <w:top w:val="single" w:sz="4" w:space="0" w:color="auto"/>
              <w:left w:val="single" w:sz="4" w:space="0" w:color="auto"/>
              <w:bottom w:val="single" w:sz="4" w:space="0" w:color="auto"/>
              <w:right w:val="single" w:sz="4" w:space="0" w:color="auto"/>
            </w:tcBorders>
            <w:shd w:val="clear" w:color="auto" w:fill="E0E0E0"/>
            <w:vAlign w:val="center"/>
          </w:tcPr>
          <w:p w14:paraId="22EBA45C" w14:textId="77777777" w:rsidR="00541B41" w:rsidRPr="003A5FFD" w:rsidRDefault="00541B41" w:rsidP="00B34017">
            <w:pPr>
              <w:jc w:val="center"/>
              <w:rPr>
                <w:rFonts w:asciiTheme="minorHAnsi" w:hAnsiTheme="minorHAnsi" w:cs="Arial"/>
                <w:b/>
                <w:sz w:val="22"/>
                <w:szCs w:val="22"/>
              </w:rPr>
            </w:pPr>
          </w:p>
        </w:tc>
        <w:tc>
          <w:tcPr>
            <w:tcW w:w="339" w:type="pct"/>
            <w:tcBorders>
              <w:top w:val="single" w:sz="4" w:space="0" w:color="auto"/>
              <w:left w:val="single" w:sz="4" w:space="0" w:color="auto"/>
              <w:bottom w:val="single" w:sz="4" w:space="0" w:color="auto"/>
              <w:right w:val="single" w:sz="4" w:space="0" w:color="auto"/>
            </w:tcBorders>
            <w:shd w:val="clear" w:color="auto" w:fill="E0E0E0"/>
            <w:vAlign w:val="center"/>
          </w:tcPr>
          <w:p w14:paraId="22EBA45D" w14:textId="77777777" w:rsidR="00541B41" w:rsidRPr="003A5FFD" w:rsidRDefault="00541B41" w:rsidP="00B34017">
            <w:pPr>
              <w:jc w:val="center"/>
              <w:rPr>
                <w:rFonts w:asciiTheme="minorHAnsi" w:hAnsiTheme="minorHAnsi" w:cs="Arial"/>
                <w:b/>
                <w:sz w:val="22"/>
                <w:szCs w:val="22"/>
              </w:rPr>
            </w:pPr>
          </w:p>
        </w:tc>
        <w:tc>
          <w:tcPr>
            <w:tcW w:w="356" w:type="pct"/>
            <w:tcBorders>
              <w:top w:val="single" w:sz="4" w:space="0" w:color="auto"/>
              <w:left w:val="single" w:sz="4" w:space="0" w:color="auto"/>
              <w:bottom w:val="single" w:sz="4" w:space="0" w:color="auto"/>
              <w:right w:val="single" w:sz="4" w:space="0" w:color="auto"/>
            </w:tcBorders>
            <w:shd w:val="clear" w:color="auto" w:fill="E0E0E0"/>
            <w:vAlign w:val="center"/>
          </w:tcPr>
          <w:p w14:paraId="22EBA45E" w14:textId="77777777" w:rsidR="00541B41" w:rsidRPr="003A5FFD" w:rsidRDefault="00541B41" w:rsidP="00B34017">
            <w:pPr>
              <w:jc w:val="center"/>
              <w:rPr>
                <w:rFonts w:asciiTheme="minorHAnsi" w:hAnsiTheme="minorHAnsi" w:cs="Arial"/>
                <w:b/>
                <w:sz w:val="22"/>
                <w:szCs w:val="22"/>
              </w:rPr>
            </w:pPr>
          </w:p>
        </w:tc>
      </w:tr>
      <w:tr w:rsidR="00541B41" w:rsidRPr="00DE49E1" w14:paraId="22EBA466"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60"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1</w:t>
            </w:r>
          </w:p>
        </w:tc>
        <w:tc>
          <w:tcPr>
            <w:tcW w:w="652" w:type="pct"/>
            <w:tcBorders>
              <w:top w:val="single" w:sz="4" w:space="0" w:color="auto"/>
              <w:left w:val="single" w:sz="4" w:space="0" w:color="auto"/>
              <w:bottom w:val="single" w:sz="4" w:space="0" w:color="auto"/>
              <w:right w:val="single" w:sz="4" w:space="0" w:color="auto"/>
            </w:tcBorders>
            <w:vAlign w:val="center"/>
          </w:tcPr>
          <w:p w14:paraId="22EBA461" w14:textId="77777777" w:rsidR="00541B41" w:rsidRPr="003A5FFD" w:rsidRDefault="00541B41" w:rsidP="001A7074">
            <w:pPr>
              <w:rPr>
                <w:rFonts w:asciiTheme="minorHAnsi" w:hAnsiTheme="minorHAnsi" w:cs="Arial"/>
                <w:sz w:val="20"/>
                <w:szCs w:val="20"/>
              </w:rPr>
            </w:pPr>
            <w:r w:rsidRPr="003A5FFD">
              <w:rPr>
                <w:rFonts w:asciiTheme="minorHAnsi" w:hAnsiTheme="minorHAnsi" w:cs="Arial"/>
                <w:sz w:val="20"/>
                <w:szCs w:val="20"/>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62" w14:textId="77777777" w:rsidR="00541B41" w:rsidRPr="00DE49E1" w:rsidRDefault="00541B41" w:rsidP="00B34017">
            <w:pPr>
              <w:rPr>
                <w:rFonts w:asciiTheme="minorHAnsi" w:hAnsiTheme="minorHAnsi" w:cs="Arial"/>
                <w:sz w:val="22"/>
                <w:szCs w:val="22"/>
              </w:rPr>
            </w:pPr>
            <w:r w:rsidRPr="003A5FFD">
              <w:rPr>
                <w:rFonts w:asciiTheme="minorHAnsi" w:hAnsiTheme="minorHAnsi" w:cs="Arial"/>
                <w:sz w:val="22"/>
                <w:szCs w:val="22"/>
              </w:rPr>
              <w:t>All painting done in the paint booth?</w:t>
            </w:r>
          </w:p>
        </w:tc>
        <w:tc>
          <w:tcPr>
            <w:tcW w:w="339" w:type="pct"/>
            <w:tcBorders>
              <w:top w:val="single" w:sz="4" w:space="0" w:color="auto"/>
              <w:left w:val="single" w:sz="4" w:space="0" w:color="auto"/>
              <w:bottom w:val="single" w:sz="4" w:space="0" w:color="auto"/>
              <w:right w:val="single" w:sz="4" w:space="0" w:color="auto"/>
            </w:tcBorders>
            <w:vAlign w:val="center"/>
          </w:tcPr>
          <w:p w14:paraId="22EBA463"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64"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65"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6D"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67"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2</w:t>
            </w:r>
          </w:p>
        </w:tc>
        <w:tc>
          <w:tcPr>
            <w:tcW w:w="652" w:type="pct"/>
            <w:tcBorders>
              <w:top w:val="single" w:sz="4" w:space="0" w:color="auto"/>
              <w:left w:val="single" w:sz="4" w:space="0" w:color="auto"/>
              <w:bottom w:val="single" w:sz="4" w:space="0" w:color="auto"/>
              <w:right w:val="single" w:sz="4" w:space="0" w:color="auto"/>
            </w:tcBorders>
            <w:vAlign w:val="center"/>
          </w:tcPr>
          <w:p w14:paraId="22EBA468" w14:textId="77777777" w:rsidR="00541B41" w:rsidRPr="003A5FFD" w:rsidRDefault="00541B41" w:rsidP="001A7074">
            <w:pPr>
              <w:rPr>
                <w:rFonts w:asciiTheme="minorHAnsi" w:hAnsiTheme="minorHAnsi" w:cs="Arial"/>
                <w:sz w:val="20"/>
                <w:szCs w:val="20"/>
              </w:rPr>
            </w:pPr>
            <w:r w:rsidRPr="003A5FFD">
              <w:rPr>
                <w:rFonts w:asciiTheme="minorHAnsi" w:hAnsiTheme="minorHAnsi" w:cs="Arial"/>
                <w:sz w:val="20"/>
                <w:szCs w:val="20"/>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69" w14:textId="77777777" w:rsidR="00541B41" w:rsidRPr="003A5FFD" w:rsidRDefault="00541B41" w:rsidP="00B34017">
            <w:pPr>
              <w:rPr>
                <w:rFonts w:asciiTheme="minorHAnsi" w:hAnsiTheme="minorHAnsi" w:cs="Arial"/>
                <w:sz w:val="22"/>
                <w:szCs w:val="22"/>
              </w:rPr>
            </w:pPr>
            <w:r w:rsidRPr="003A5FFD">
              <w:rPr>
                <w:rFonts w:asciiTheme="minorHAnsi" w:hAnsiTheme="minorHAnsi" w:cs="Arial"/>
                <w:sz w:val="22"/>
                <w:szCs w:val="22"/>
              </w:rPr>
              <w:t>Booth filters inspected and replaced at regular intervals?</w:t>
            </w:r>
          </w:p>
        </w:tc>
        <w:tc>
          <w:tcPr>
            <w:tcW w:w="339" w:type="pct"/>
            <w:tcBorders>
              <w:top w:val="single" w:sz="4" w:space="0" w:color="auto"/>
              <w:left w:val="single" w:sz="4" w:space="0" w:color="auto"/>
              <w:bottom w:val="single" w:sz="4" w:space="0" w:color="auto"/>
              <w:right w:val="single" w:sz="4" w:space="0" w:color="auto"/>
            </w:tcBorders>
            <w:vAlign w:val="center"/>
          </w:tcPr>
          <w:p w14:paraId="22EBA46A"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6B"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6C"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74"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6E"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3</w:t>
            </w:r>
          </w:p>
        </w:tc>
        <w:tc>
          <w:tcPr>
            <w:tcW w:w="652" w:type="pct"/>
            <w:tcBorders>
              <w:top w:val="single" w:sz="4" w:space="0" w:color="auto"/>
              <w:left w:val="single" w:sz="4" w:space="0" w:color="auto"/>
              <w:bottom w:val="single" w:sz="4" w:space="0" w:color="auto"/>
              <w:right w:val="single" w:sz="4" w:space="0" w:color="auto"/>
            </w:tcBorders>
            <w:vAlign w:val="center"/>
          </w:tcPr>
          <w:p w14:paraId="22EBA46F" w14:textId="77777777" w:rsidR="00541B41" w:rsidRPr="003A5FFD" w:rsidRDefault="00541B41" w:rsidP="001A7074">
            <w:pPr>
              <w:rPr>
                <w:rFonts w:asciiTheme="minorHAnsi" w:hAnsiTheme="minorHAnsi" w:cs="Arial"/>
                <w:sz w:val="20"/>
                <w:szCs w:val="20"/>
              </w:rPr>
            </w:pPr>
            <w:r w:rsidRPr="003A5FFD">
              <w:rPr>
                <w:rFonts w:asciiTheme="minorHAnsi" w:hAnsiTheme="minorHAnsi" w:cs="Arial"/>
                <w:sz w:val="20"/>
                <w:szCs w:val="20"/>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70" w14:textId="77777777" w:rsidR="00541B41" w:rsidRPr="003A5FFD" w:rsidRDefault="00541B41" w:rsidP="00B34017">
            <w:pPr>
              <w:rPr>
                <w:rFonts w:asciiTheme="minorHAnsi" w:hAnsiTheme="minorHAnsi" w:cs="Arial"/>
                <w:sz w:val="22"/>
                <w:szCs w:val="22"/>
              </w:rPr>
            </w:pPr>
            <w:r w:rsidRPr="003A5FFD">
              <w:rPr>
                <w:rFonts w:asciiTheme="minorHAnsi" w:hAnsiTheme="minorHAnsi" w:cs="Arial"/>
                <w:sz w:val="22"/>
                <w:szCs w:val="22"/>
              </w:rPr>
              <w:t>Paint containers stored in the flammable storage cabinet or room?</w:t>
            </w:r>
          </w:p>
        </w:tc>
        <w:tc>
          <w:tcPr>
            <w:tcW w:w="339" w:type="pct"/>
            <w:tcBorders>
              <w:top w:val="single" w:sz="4" w:space="0" w:color="auto"/>
              <w:left w:val="single" w:sz="4" w:space="0" w:color="auto"/>
              <w:bottom w:val="single" w:sz="4" w:space="0" w:color="auto"/>
              <w:right w:val="single" w:sz="4" w:space="0" w:color="auto"/>
            </w:tcBorders>
            <w:vAlign w:val="center"/>
          </w:tcPr>
          <w:p w14:paraId="22EBA471"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72"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73"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7B"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75"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4</w:t>
            </w:r>
          </w:p>
        </w:tc>
        <w:tc>
          <w:tcPr>
            <w:tcW w:w="652" w:type="pct"/>
            <w:tcBorders>
              <w:top w:val="single" w:sz="4" w:space="0" w:color="auto"/>
              <w:left w:val="single" w:sz="4" w:space="0" w:color="auto"/>
              <w:bottom w:val="single" w:sz="4" w:space="0" w:color="auto"/>
              <w:right w:val="single" w:sz="4" w:space="0" w:color="auto"/>
            </w:tcBorders>
            <w:vAlign w:val="center"/>
          </w:tcPr>
          <w:p w14:paraId="22EBA476" w14:textId="77777777" w:rsidR="00541B41" w:rsidRPr="003A5FFD" w:rsidRDefault="00541B41" w:rsidP="001A7074">
            <w:pPr>
              <w:rPr>
                <w:rFonts w:asciiTheme="minorHAnsi" w:hAnsiTheme="minorHAnsi" w:cs="Arial"/>
                <w:sz w:val="20"/>
                <w:szCs w:val="20"/>
              </w:rPr>
            </w:pPr>
            <w:r w:rsidRPr="003A5FFD">
              <w:rPr>
                <w:rFonts w:asciiTheme="minorHAnsi" w:hAnsiTheme="minorHAnsi" w:cs="Arial"/>
                <w:sz w:val="20"/>
                <w:szCs w:val="20"/>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77" w14:textId="77777777" w:rsidR="00541B41" w:rsidRPr="00DE49E1" w:rsidRDefault="00541B41" w:rsidP="00B34017">
            <w:pPr>
              <w:rPr>
                <w:rFonts w:asciiTheme="minorHAnsi" w:hAnsiTheme="minorHAnsi" w:cs="Arial"/>
                <w:sz w:val="22"/>
                <w:szCs w:val="22"/>
              </w:rPr>
            </w:pPr>
            <w:r w:rsidRPr="003A5FFD">
              <w:rPr>
                <w:rFonts w:asciiTheme="minorHAnsi" w:hAnsiTheme="minorHAnsi" w:cs="Arial"/>
                <w:sz w:val="22"/>
                <w:szCs w:val="22"/>
              </w:rPr>
              <w:t>All sources of ignition removed from the paint booth and storage area?</w:t>
            </w:r>
          </w:p>
        </w:tc>
        <w:tc>
          <w:tcPr>
            <w:tcW w:w="339" w:type="pct"/>
            <w:tcBorders>
              <w:top w:val="single" w:sz="4" w:space="0" w:color="auto"/>
              <w:left w:val="single" w:sz="4" w:space="0" w:color="auto"/>
              <w:bottom w:val="single" w:sz="4" w:space="0" w:color="auto"/>
              <w:right w:val="single" w:sz="4" w:space="0" w:color="auto"/>
            </w:tcBorders>
            <w:vAlign w:val="center"/>
          </w:tcPr>
          <w:p w14:paraId="22EBA478"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79"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7A"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82"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7C"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5</w:t>
            </w:r>
          </w:p>
        </w:tc>
        <w:tc>
          <w:tcPr>
            <w:tcW w:w="652" w:type="pct"/>
            <w:tcBorders>
              <w:top w:val="single" w:sz="4" w:space="0" w:color="auto"/>
              <w:left w:val="single" w:sz="4" w:space="0" w:color="auto"/>
              <w:bottom w:val="single" w:sz="4" w:space="0" w:color="auto"/>
              <w:right w:val="single" w:sz="4" w:space="0" w:color="auto"/>
            </w:tcBorders>
            <w:vAlign w:val="center"/>
          </w:tcPr>
          <w:p w14:paraId="22EBA47D" w14:textId="77777777" w:rsidR="00541B41" w:rsidRPr="003A5FFD" w:rsidRDefault="00541B41" w:rsidP="001A7074">
            <w:pPr>
              <w:rPr>
                <w:rFonts w:asciiTheme="minorHAnsi" w:hAnsiTheme="minorHAnsi" w:cs="Arial"/>
                <w:sz w:val="20"/>
                <w:szCs w:val="20"/>
              </w:rPr>
            </w:pPr>
            <w:r w:rsidRPr="003A5FFD">
              <w:rPr>
                <w:rFonts w:asciiTheme="minorHAnsi" w:hAnsiTheme="minorHAnsi" w:cs="Arial"/>
                <w:sz w:val="20"/>
                <w:szCs w:val="20"/>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7E" w14:textId="77777777" w:rsidR="00541B41" w:rsidRPr="003A5FFD" w:rsidRDefault="00541B41" w:rsidP="00B34017">
            <w:pPr>
              <w:rPr>
                <w:rFonts w:asciiTheme="minorHAnsi" w:hAnsiTheme="minorHAnsi" w:cs="Arial"/>
                <w:sz w:val="22"/>
                <w:szCs w:val="22"/>
              </w:rPr>
            </w:pPr>
            <w:r w:rsidRPr="003A5FFD">
              <w:rPr>
                <w:rFonts w:asciiTheme="minorHAnsi" w:hAnsiTheme="minorHAnsi" w:cs="Arial"/>
                <w:sz w:val="22"/>
                <w:szCs w:val="22"/>
              </w:rPr>
              <w:t>Containers and dispensing equipment bonded and grounded?</w:t>
            </w:r>
          </w:p>
        </w:tc>
        <w:tc>
          <w:tcPr>
            <w:tcW w:w="339" w:type="pct"/>
            <w:tcBorders>
              <w:top w:val="single" w:sz="4" w:space="0" w:color="auto"/>
              <w:left w:val="single" w:sz="4" w:space="0" w:color="auto"/>
              <w:bottom w:val="single" w:sz="4" w:space="0" w:color="auto"/>
              <w:right w:val="single" w:sz="4" w:space="0" w:color="auto"/>
            </w:tcBorders>
            <w:vAlign w:val="center"/>
          </w:tcPr>
          <w:p w14:paraId="22EBA47F"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80"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81"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89"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83"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6</w:t>
            </w:r>
          </w:p>
        </w:tc>
        <w:tc>
          <w:tcPr>
            <w:tcW w:w="652" w:type="pct"/>
            <w:tcBorders>
              <w:top w:val="single" w:sz="4" w:space="0" w:color="auto"/>
              <w:left w:val="single" w:sz="4" w:space="0" w:color="auto"/>
              <w:bottom w:val="single" w:sz="4" w:space="0" w:color="auto"/>
              <w:right w:val="single" w:sz="4" w:space="0" w:color="auto"/>
            </w:tcBorders>
            <w:vAlign w:val="center"/>
          </w:tcPr>
          <w:p w14:paraId="22EBA484" w14:textId="77777777" w:rsidR="00541B41" w:rsidRPr="003A5FFD" w:rsidRDefault="00541B41" w:rsidP="001A7074">
            <w:pPr>
              <w:rPr>
                <w:rFonts w:asciiTheme="minorHAnsi" w:hAnsiTheme="minorHAnsi" w:cs="Arial"/>
                <w:sz w:val="20"/>
                <w:szCs w:val="20"/>
              </w:rPr>
            </w:pPr>
            <w:r w:rsidRPr="003A5FFD">
              <w:rPr>
                <w:rFonts w:asciiTheme="minorHAnsi" w:hAnsiTheme="minorHAnsi" w:cs="Arial"/>
                <w:sz w:val="20"/>
                <w:szCs w:val="20"/>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85" w14:textId="77777777" w:rsidR="00541B41" w:rsidRPr="003A5FFD" w:rsidRDefault="00541B41" w:rsidP="00B34017">
            <w:pPr>
              <w:rPr>
                <w:rFonts w:asciiTheme="minorHAnsi" w:hAnsiTheme="minorHAnsi" w:cs="Arial"/>
                <w:sz w:val="22"/>
                <w:szCs w:val="22"/>
              </w:rPr>
            </w:pPr>
            <w:r w:rsidRPr="003A5FFD">
              <w:rPr>
                <w:rFonts w:asciiTheme="minorHAnsi" w:hAnsiTheme="minorHAnsi" w:cs="Arial"/>
                <w:sz w:val="22"/>
                <w:szCs w:val="22"/>
              </w:rPr>
              <w:t>Safe work procedures based on manufacturer’s instructions been established?</w:t>
            </w:r>
          </w:p>
        </w:tc>
        <w:tc>
          <w:tcPr>
            <w:tcW w:w="339" w:type="pct"/>
            <w:tcBorders>
              <w:top w:val="single" w:sz="4" w:space="0" w:color="auto"/>
              <w:left w:val="single" w:sz="4" w:space="0" w:color="auto"/>
              <w:bottom w:val="single" w:sz="4" w:space="0" w:color="auto"/>
              <w:right w:val="single" w:sz="4" w:space="0" w:color="auto"/>
            </w:tcBorders>
            <w:vAlign w:val="center"/>
          </w:tcPr>
          <w:p w14:paraId="22EBA486"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87"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88"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90"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8A"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7</w:t>
            </w:r>
          </w:p>
        </w:tc>
        <w:tc>
          <w:tcPr>
            <w:tcW w:w="652" w:type="pct"/>
            <w:tcBorders>
              <w:top w:val="single" w:sz="4" w:space="0" w:color="auto"/>
              <w:left w:val="single" w:sz="4" w:space="0" w:color="auto"/>
              <w:bottom w:val="single" w:sz="4" w:space="0" w:color="auto"/>
              <w:right w:val="single" w:sz="4" w:space="0" w:color="auto"/>
            </w:tcBorders>
            <w:vAlign w:val="center"/>
          </w:tcPr>
          <w:p w14:paraId="22EBA48B" w14:textId="77777777" w:rsidR="00541B41" w:rsidRPr="003A5FFD" w:rsidRDefault="00541B41" w:rsidP="001A7074">
            <w:pPr>
              <w:rPr>
                <w:rFonts w:asciiTheme="minorHAnsi" w:hAnsiTheme="minorHAnsi" w:cs="Arial"/>
                <w:sz w:val="20"/>
                <w:szCs w:val="20"/>
              </w:rPr>
            </w:pPr>
            <w:r w:rsidRPr="003A5FFD">
              <w:rPr>
                <w:rFonts w:asciiTheme="minorHAnsi" w:hAnsiTheme="minorHAnsi" w:cs="Arial"/>
                <w:sz w:val="20"/>
                <w:szCs w:val="20"/>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8C" w14:textId="77777777" w:rsidR="00541B41" w:rsidRPr="003A5FFD" w:rsidRDefault="00541B41" w:rsidP="00B34017">
            <w:pPr>
              <w:rPr>
                <w:rFonts w:asciiTheme="minorHAnsi" w:hAnsiTheme="minorHAnsi" w:cs="Arial"/>
                <w:sz w:val="22"/>
                <w:szCs w:val="22"/>
              </w:rPr>
            </w:pPr>
            <w:r w:rsidRPr="003A5FFD">
              <w:rPr>
                <w:rFonts w:asciiTheme="minorHAnsi" w:hAnsiTheme="minorHAnsi" w:cs="Arial"/>
                <w:sz w:val="22"/>
                <w:szCs w:val="22"/>
              </w:rPr>
              <w:t>Workers trained in the hazards of chemicals and in procedures for their safe use, spill cleanup and disposal?</w:t>
            </w:r>
          </w:p>
        </w:tc>
        <w:tc>
          <w:tcPr>
            <w:tcW w:w="339" w:type="pct"/>
            <w:tcBorders>
              <w:top w:val="single" w:sz="4" w:space="0" w:color="auto"/>
              <w:left w:val="single" w:sz="4" w:space="0" w:color="auto"/>
              <w:bottom w:val="single" w:sz="4" w:space="0" w:color="auto"/>
              <w:right w:val="single" w:sz="4" w:space="0" w:color="auto"/>
            </w:tcBorders>
            <w:vAlign w:val="center"/>
          </w:tcPr>
          <w:p w14:paraId="22EBA48D"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8E"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8F"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97"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91"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8</w:t>
            </w:r>
          </w:p>
        </w:tc>
        <w:tc>
          <w:tcPr>
            <w:tcW w:w="652" w:type="pct"/>
            <w:tcBorders>
              <w:top w:val="single" w:sz="4" w:space="0" w:color="auto"/>
              <w:left w:val="single" w:sz="4" w:space="0" w:color="auto"/>
              <w:bottom w:val="single" w:sz="4" w:space="0" w:color="auto"/>
              <w:right w:val="single" w:sz="4" w:space="0" w:color="auto"/>
            </w:tcBorders>
            <w:vAlign w:val="center"/>
          </w:tcPr>
          <w:p w14:paraId="22EBA492" w14:textId="77777777" w:rsidR="00541B41" w:rsidRDefault="00541B41" w:rsidP="001A7074">
            <w:r w:rsidRPr="00244392">
              <w:rPr>
                <w:rFonts w:asciiTheme="minorHAnsi" w:hAnsiTheme="minorHAnsi" w:cs="Arial"/>
                <w:sz w:val="22"/>
                <w:szCs w:val="22"/>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93" w14:textId="77777777" w:rsidR="00541B41" w:rsidRPr="00DE49E1" w:rsidRDefault="00541B41" w:rsidP="00B34017">
            <w:pPr>
              <w:autoSpaceDE w:val="0"/>
              <w:autoSpaceDN w:val="0"/>
              <w:adjustRightInd w:val="0"/>
              <w:rPr>
                <w:rFonts w:asciiTheme="minorHAnsi" w:eastAsia="Gotham-Book" w:hAnsiTheme="minorHAnsi" w:cs="Arial"/>
                <w:color w:val="000000"/>
                <w:sz w:val="22"/>
                <w:szCs w:val="22"/>
              </w:rPr>
            </w:pPr>
            <w:r w:rsidRPr="00DE49E1">
              <w:rPr>
                <w:rFonts w:asciiTheme="minorHAnsi" w:eastAsia="Gotham-Book" w:hAnsiTheme="minorHAnsi" w:cs="Arial"/>
                <w:color w:val="000000"/>
                <w:sz w:val="22"/>
                <w:szCs w:val="22"/>
              </w:rPr>
              <w:t>Ventilation system regularly inspected and properly maintained?</w:t>
            </w:r>
          </w:p>
        </w:tc>
        <w:tc>
          <w:tcPr>
            <w:tcW w:w="339" w:type="pct"/>
            <w:tcBorders>
              <w:top w:val="single" w:sz="4" w:space="0" w:color="auto"/>
              <w:left w:val="single" w:sz="4" w:space="0" w:color="auto"/>
              <w:bottom w:val="single" w:sz="4" w:space="0" w:color="auto"/>
              <w:right w:val="single" w:sz="4" w:space="0" w:color="auto"/>
            </w:tcBorders>
            <w:vAlign w:val="center"/>
          </w:tcPr>
          <w:p w14:paraId="22EBA494"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95"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96"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9E"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98"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9</w:t>
            </w:r>
          </w:p>
        </w:tc>
        <w:tc>
          <w:tcPr>
            <w:tcW w:w="652" w:type="pct"/>
            <w:tcBorders>
              <w:top w:val="single" w:sz="4" w:space="0" w:color="auto"/>
              <w:left w:val="single" w:sz="4" w:space="0" w:color="auto"/>
              <w:bottom w:val="single" w:sz="4" w:space="0" w:color="auto"/>
              <w:right w:val="single" w:sz="4" w:space="0" w:color="auto"/>
            </w:tcBorders>
            <w:vAlign w:val="center"/>
          </w:tcPr>
          <w:p w14:paraId="22EBA499" w14:textId="77777777" w:rsidR="00541B41" w:rsidRDefault="00541B41" w:rsidP="001A7074">
            <w:r w:rsidRPr="00244392">
              <w:rPr>
                <w:rFonts w:asciiTheme="minorHAnsi" w:hAnsiTheme="minorHAnsi" w:cs="Arial"/>
                <w:sz w:val="22"/>
                <w:szCs w:val="22"/>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9A" w14:textId="77777777" w:rsidR="00541B41" w:rsidRPr="00DE49E1" w:rsidRDefault="00541B41" w:rsidP="00B34017">
            <w:pPr>
              <w:autoSpaceDE w:val="0"/>
              <w:autoSpaceDN w:val="0"/>
              <w:adjustRightInd w:val="0"/>
              <w:rPr>
                <w:rFonts w:asciiTheme="minorHAnsi" w:hAnsiTheme="minorHAnsi" w:cs="Arial"/>
                <w:sz w:val="22"/>
                <w:szCs w:val="22"/>
              </w:rPr>
            </w:pPr>
            <w:r w:rsidRPr="00DE49E1">
              <w:rPr>
                <w:rFonts w:asciiTheme="minorHAnsi" w:eastAsia="Gotham-Book" w:hAnsiTheme="minorHAnsi" w:cs="Arial"/>
                <w:color w:val="000000"/>
                <w:sz w:val="22"/>
                <w:szCs w:val="22"/>
              </w:rPr>
              <w:t xml:space="preserve">Approved containers and tanks used for the storage and handling of flammable and combustible liquids? </w:t>
            </w:r>
          </w:p>
        </w:tc>
        <w:tc>
          <w:tcPr>
            <w:tcW w:w="339" w:type="pct"/>
            <w:tcBorders>
              <w:top w:val="single" w:sz="4" w:space="0" w:color="auto"/>
              <w:left w:val="single" w:sz="4" w:space="0" w:color="auto"/>
              <w:bottom w:val="single" w:sz="4" w:space="0" w:color="auto"/>
              <w:right w:val="single" w:sz="4" w:space="0" w:color="auto"/>
            </w:tcBorders>
            <w:vAlign w:val="center"/>
          </w:tcPr>
          <w:p w14:paraId="22EBA49B"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9C"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9D"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A5"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9F"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10</w:t>
            </w:r>
          </w:p>
        </w:tc>
        <w:tc>
          <w:tcPr>
            <w:tcW w:w="652" w:type="pct"/>
            <w:tcBorders>
              <w:top w:val="single" w:sz="4" w:space="0" w:color="auto"/>
              <w:left w:val="single" w:sz="4" w:space="0" w:color="auto"/>
              <w:bottom w:val="single" w:sz="4" w:space="0" w:color="auto"/>
              <w:right w:val="single" w:sz="4" w:space="0" w:color="auto"/>
            </w:tcBorders>
            <w:vAlign w:val="center"/>
          </w:tcPr>
          <w:p w14:paraId="22EBA4A0" w14:textId="77777777" w:rsidR="00541B41" w:rsidRDefault="00541B41" w:rsidP="001A7074">
            <w:r w:rsidRPr="00244392">
              <w:rPr>
                <w:rFonts w:asciiTheme="minorHAnsi" w:hAnsiTheme="minorHAnsi" w:cs="Arial"/>
                <w:sz w:val="22"/>
                <w:szCs w:val="22"/>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A1" w14:textId="77777777" w:rsidR="00541B41" w:rsidRPr="00DE49E1" w:rsidRDefault="00541B41" w:rsidP="00B34017">
            <w:pPr>
              <w:autoSpaceDE w:val="0"/>
              <w:autoSpaceDN w:val="0"/>
              <w:adjustRightInd w:val="0"/>
              <w:rPr>
                <w:rFonts w:asciiTheme="minorHAnsi" w:hAnsiTheme="minorHAnsi" w:cs="Arial"/>
                <w:sz w:val="22"/>
                <w:szCs w:val="22"/>
              </w:rPr>
            </w:pPr>
            <w:r w:rsidRPr="00DE49E1">
              <w:rPr>
                <w:rFonts w:asciiTheme="minorHAnsi" w:eastAsia="Gotham-Book" w:hAnsiTheme="minorHAnsi" w:cs="Arial"/>
                <w:color w:val="000000"/>
                <w:sz w:val="22"/>
                <w:szCs w:val="22"/>
              </w:rPr>
              <w:t>Procedures in place to prevent cross contamination between solvent based and waterborne based paints?</w:t>
            </w:r>
          </w:p>
        </w:tc>
        <w:tc>
          <w:tcPr>
            <w:tcW w:w="339" w:type="pct"/>
            <w:tcBorders>
              <w:top w:val="single" w:sz="4" w:space="0" w:color="auto"/>
              <w:left w:val="single" w:sz="4" w:space="0" w:color="auto"/>
              <w:bottom w:val="single" w:sz="4" w:space="0" w:color="auto"/>
              <w:right w:val="single" w:sz="4" w:space="0" w:color="auto"/>
            </w:tcBorders>
            <w:vAlign w:val="center"/>
          </w:tcPr>
          <w:p w14:paraId="22EBA4A2"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A3"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A4"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AC"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A6"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11</w:t>
            </w:r>
          </w:p>
        </w:tc>
        <w:tc>
          <w:tcPr>
            <w:tcW w:w="652" w:type="pct"/>
            <w:tcBorders>
              <w:top w:val="single" w:sz="4" w:space="0" w:color="auto"/>
              <w:left w:val="single" w:sz="4" w:space="0" w:color="auto"/>
              <w:bottom w:val="single" w:sz="4" w:space="0" w:color="auto"/>
              <w:right w:val="single" w:sz="4" w:space="0" w:color="auto"/>
            </w:tcBorders>
            <w:vAlign w:val="center"/>
          </w:tcPr>
          <w:p w14:paraId="22EBA4A7" w14:textId="77777777" w:rsidR="00541B41" w:rsidRDefault="00541B41" w:rsidP="001A7074">
            <w:r w:rsidRPr="00244392">
              <w:rPr>
                <w:rFonts w:asciiTheme="minorHAnsi" w:hAnsiTheme="minorHAnsi" w:cs="Arial"/>
                <w:sz w:val="22"/>
                <w:szCs w:val="22"/>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A8" w14:textId="77777777" w:rsidR="00541B41" w:rsidRPr="00DE49E1" w:rsidRDefault="00541B41" w:rsidP="00B34017">
            <w:pPr>
              <w:autoSpaceDE w:val="0"/>
              <w:autoSpaceDN w:val="0"/>
              <w:adjustRightInd w:val="0"/>
              <w:rPr>
                <w:rFonts w:asciiTheme="minorHAnsi" w:eastAsia="Gotham-Book" w:hAnsiTheme="minorHAnsi" w:cs="Arial"/>
                <w:color w:val="000000"/>
                <w:sz w:val="22"/>
                <w:szCs w:val="22"/>
              </w:rPr>
            </w:pPr>
            <w:r w:rsidRPr="00DE49E1">
              <w:rPr>
                <w:rFonts w:asciiTheme="minorHAnsi" w:eastAsia="Gotham-Book" w:hAnsiTheme="minorHAnsi" w:cs="Arial"/>
                <w:color w:val="000000"/>
                <w:sz w:val="22"/>
                <w:szCs w:val="22"/>
              </w:rPr>
              <w:t>All paint and solvent containers properly labeled?</w:t>
            </w:r>
          </w:p>
        </w:tc>
        <w:tc>
          <w:tcPr>
            <w:tcW w:w="339" w:type="pct"/>
            <w:tcBorders>
              <w:top w:val="single" w:sz="4" w:space="0" w:color="auto"/>
              <w:left w:val="single" w:sz="4" w:space="0" w:color="auto"/>
              <w:bottom w:val="single" w:sz="4" w:space="0" w:color="auto"/>
              <w:right w:val="single" w:sz="4" w:space="0" w:color="auto"/>
            </w:tcBorders>
            <w:vAlign w:val="center"/>
          </w:tcPr>
          <w:p w14:paraId="22EBA4A9"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AA"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AB"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B3"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AD"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12</w:t>
            </w:r>
          </w:p>
        </w:tc>
        <w:tc>
          <w:tcPr>
            <w:tcW w:w="652" w:type="pct"/>
            <w:tcBorders>
              <w:top w:val="single" w:sz="4" w:space="0" w:color="auto"/>
              <w:left w:val="single" w:sz="4" w:space="0" w:color="auto"/>
              <w:bottom w:val="single" w:sz="4" w:space="0" w:color="auto"/>
              <w:right w:val="single" w:sz="4" w:space="0" w:color="auto"/>
            </w:tcBorders>
            <w:vAlign w:val="center"/>
          </w:tcPr>
          <w:p w14:paraId="22EBA4AE" w14:textId="77777777" w:rsidR="00541B41" w:rsidRDefault="00541B41" w:rsidP="001A7074">
            <w:r w:rsidRPr="00244392">
              <w:rPr>
                <w:rFonts w:asciiTheme="minorHAnsi" w:hAnsiTheme="minorHAnsi" w:cs="Arial"/>
                <w:sz w:val="22"/>
                <w:szCs w:val="22"/>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AF" w14:textId="77777777" w:rsidR="00541B41" w:rsidRPr="00DE49E1" w:rsidRDefault="00541B41" w:rsidP="00B34017">
            <w:pPr>
              <w:autoSpaceDE w:val="0"/>
              <w:autoSpaceDN w:val="0"/>
              <w:adjustRightInd w:val="0"/>
              <w:rPr>
                <w:rFonts w:asciiTheme="minorHAnsi" w:eastAsia="Gotham-Book" w:hAnsiTheme="minorHAnsi" w:cs="Arial"/>
                <w:color w:val="000000"/>
                <w:sz w:val="22"/>
                <w:szCs w:val="22"/>
              </w:rPr>
            </w:pPr>
            <w:r w:rsidRPr="00DE49E1">
              <w:rPr>
                <w:rFonts w:asciiTheme="minorHAnsi" w:eastAsia="Gotham-Book" w:hAnsiTheme="minorHAnsi" w:cs="Arial"/>
                <w:color w:val="000000"/>
                <w:sz w:val="22"/>
                <w:szCs w:val="22"/>
              </w:rPr>
              <w:t>Storage rooms have explosion-proof lights and adequate ventilation?</w:t>
            </w:r>
          </w:p>
        </w:tc>
        <w:tc>
          <w:tcPr>
            <w:tcW w:w="339" w:type="pct"/>
            <w:tcBorders>
              <w:top w:val="single" w:sz="4" w:space="0" w:color="auto"/>
              <w:left w:val="single" w:sz="4" w:space="0" w:color="auto"/>
              <w:bottom w:val="single" w:sz="4" w:space="0" w:color="auto"/>
              <w:right w:val="single" w:sz="4" w:space="0" w:color="auto"/>
            </w:tcBorders>
            <w:vAlign w:val="center"/>
          </w:tcPr>
          <w:p w14:paraId="22EBA4B0"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B1"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B2"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BA"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B4"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lastRenderedPageBreak/>
              <w:t>13</w:t>
            </w:r>
          </w:p>
        </w:tc>
        <w:tc>
          <w:tcPr>
            <w:tcW w:w="652" w:type="pct"/>
            <w:tcBorders>
              <w:top w:val="single" w:sz="4" w:space="0" w:color="auto"/>
              <w:left w:val="single" w:sz="4" w:space="0" w:color="auto"/>
              <w:bottom w:val="single" w:sz="4" w:space="0" w:color="auto"/>
              <w:right w:val="single" w:sz="4" w:space="0" w:color="auto"/>
            </w:tcBorders>
            <w:vAlign w:val="center"/>
          </w:tcPr>
          <w:p w14:paraId="22EBA4B5" w14:textId="77777777" w:rsidR="00541B41" w:rsidRDefault="00541B41" w:rsidP="001A7074">
            <w:r w:rsidRPr="00244392">
              <w:rPr>
                <w:rFonts w:asciiTheme="minorHAnsi" w:hAnsiTheme="minorHAnsi" w:cs="Arial"/>
                <w:sz w:val="22"/>
                <w:szCs w:val="22"/>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B6" w14:textId="77777777" w:rsidR="00541B41" w:rsidRPr="00DE49E1" w:rsidRDefault="00541B41" w:rsidP="00B34017">
            <w:pPr>
              <w:rPr>
                <w:rFonts w:asciiTheme="minorHAnsi" w:eastAsia="Gotham-Book" w:hAnsiTheme="minorHAnsi" w:cs="Arial"/>
                <w:color w:val="000000"/>
                <w:sz w:val="22"/>
                <w:szCs w:val="22"/>
              </w:rPr>
            </w:pPr>
            <w:r w:rsidRPr="00DE49E1">
              <w:rPr>
                <w:rFonts w:asciiTheme="minorHAnsi" w:eastAsia="Gotham-Book" w:hAnsiTheme="minorHAnsi" w:cs="Arial"/>
                <w:color w:val="000000"/>
                <w:sz w:val="22"/>
                <w:szCs w:val="22"/>
              </w:rPr>
              <w:t>Spills of flammable or combustible liquids cleaned up promptly?</w:t>
            </w:r>
          </w:p>
        </w:tc>
        <w:tc>
          <w:tcPr>
            <w:tcW w:w="339" w:type="pct"/>
            <w:tcBorders>
              <w:top w:val="single" w:sz="4" w:space="0" w:color="auto"/>
              <w:left w:val="single" w:sz="4" w:space="0" w:color="auto"/>
              <w:bottom w:val="single" w:sz="4" w:space="0" w:color="auto"/>
              <w:right w:val="single" w:sz="4" w:space="0" w:color="auto"/>
            </w:tcBorders>
            <w:vAlign w:val="center"/>
          </w:tcPr>
          <w:p w14:paraId="22EBA4B7"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B8"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B9"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C1"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BB"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14</w:t>
            </w:r>
          </w:p>
        </w:tc>
        <w:tc>
          <w:tcPr>
            <w:tcW w:w="652" w:type="pct"/>
            <w:tcBorders>
              <w:top w:val="single" w:sz="4" w:space="0" w:color="auto"/>
              <w:left w:val="single" w:sz="4" w:space="0" w:color="auto"/>
              <w:bottom w:val="single" w:sz="4" w:space="0" w:color="auto"/>
              <w:right w:val="single" w:sz="4" w:space="0" w:color="auto"/>
            </w:tcBorders>
            <w:vAlign w:val="center"/>
          </w:tcPr>
          <w:p w14:paraId="22EBA4BC" w14:textId="77777777" w:rsidR="00541B41" w:rsidRDefault="00541B41" w:rsidP="001A7074">
            <w:r w:rsidRPr="00244392">
              <w:rPr>
                <w:rFonts w:asciiTheme="minorHAnsi" w:hAnsiTheme="minorHAnsi" w:cs="Arial"/>
                <w:sz w:val="22"/>
                <w:szCs w:val="22"/>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BD" w14:textId="77777777" w:rsidR="00541B41" w:rsidRPr="00DE49E1" w:rsidRDefault="00541B41" w:rsidP="00B34017">
            <w:pPr>
              <w:autoSpaceDE w:val="0"/>
              <w:autoSpaceDN w:val="0"/>
              <w:adjustRightInd w:val="0"/>
              <w:rPr>
                <w:rFonts w:asciiTheme="minorHAnsi" w:eastAsia="Gotham-Book" w:hAnsiTheme="minorHAnsi" w:cs="Arial"/>
                <w:sz w:val="22"/>
                <w:szCs w:val="22"/>
              </w:rPr>
            </w:pPr>
            <w:r w:rsidRPr="00DE49E1">
              <w:rPr>
                <w:rFonts w:asciiTheme="minorHAnsi" w:eastAsia="Gotham-Book" w:hAnsiTheme="minorHAnsi" w:cs="Arial"/>
                <w:sz w:val="22"/>
                <w:szCs w:val="22"/>
              </w:rPr>
              <w:t>Paint booth filters inspected and replaced at regular intervals?</w:t>
            </w:r>
          </w:p>
        </w:tc>
        <w:tc>
          <w:tcPr>
            <w:tcW w:w="339" w:type="pct"/>
            <w:tcBorders>
              <w:top w:val="single" w:sz="4" w:space="0" w:color="auto"/>
              <w:left w:val="single" w:sz="4" w:space="0" w:color="auto"/>
              <w:bottom w:val="single" w:sz="4" w:space="0" w:color="auto"/>
              <w:right w:val="single" w:sz="4" w:space="0" w:color="auto"/>
            </w:tcBorders>
            <w:vAlign w:val="center"/>
          </w:tcPr>
          <w:p w14:paraId="22EBA4BE"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BF"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C0"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C8"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C2"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15</w:t>
            </w:r>
          </w:p>
        </w:tc>
        <w:tc>
          <w:tcPr>
            <w:tcW w:w="652" w:type="pct"/>
            <w:tcBorders>
              <w:top w:val="single" w:sz="4" w:space="0" w:color="auto"/>
              <w:left w:val="single" w:sz="4" w:space="0" w:color="auto"/>
              <w:bottom w:val="single" w:sz="4" w:space="0" w:color="auto"/>
              <w:right w:val="single" w:sz="4" w:space="0" w:color="auto"/>
            </w:tcBorders>
            <w:vAlign w:val="center"/>
          </w:tcPr>
          <w:p w14:paraId="22EBA4C3" w14:textId="77777777" w:rsidR="00541B41" w:rsidRDefault="00541B41" w:rsidP="001A7074">
            <w:r w:rsidRPr="00244392">
              <w:rPr>
                <w:rFonts w:asciiTheme="minorHAnsi" w:hAnsiTheme="minorHAnsi" w:cs="Arial"/>
                <w:sz w:val="22"/>
                <w:szCs w:val="22"/>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C4" w14:textId="77777777" w:rsidR="00541B41" w:rsidRPr="00DE49E1" w:rsidRDefault="00541B41" w:rsidP="00B34017">
            <w:pPr>
              <w:rPr>
                <w:rFonts w:asciiTheme="minorHAnsi" w:eastAsia="Gotham-Book" w:hAnsiTheme="minorHAnsi" w:cs="Arial"/>
                <w:sz w:val="22"/>
                <w:szCs w:val="22"/>
              </w:rPr>
            </w:pPr>
            <w:r w:rsidRPr="00DE49E1">
              <w:rPr>
                <w:rFonts w:asciiTheme="minorHAnsi" w:eastAsia="Gotham-Book" w:hAnsiTheme="minorHAnsi" w:cs="Arial"/>
                <w:sz w:val="22"/>
                <w:szCs w:val="22"/>
              </w:rPr>
              <w:t>Dust vacuum systems serviced and maintained properly?</w:t>
            </w:r>
          </w:p>
        </w:tc>
        <w:tc>
          <w:tcPr>
            <w:tcW w:w="339" w:type="pct"/>
            <w:tcBorders>
              <w:top w:val="single" w:sz="4" w:space="0" w:color="auto"/>
              <w:left w:val="single" w:sz="4" w:space="0" w:color="auto"/>
              <w:bottom w:val="single" w:sz="4" w:space="0" w:color="auto"/>
              <w:right w:val="single" w:sz="4" w:space="0" w:color="auto"/>
            </w:tcBorders>
            <w:vAlign w:val="center"/>
          </w:tcPr>
          <w:p w14:paraId="22EBA4C5"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C6"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C7"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CF"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C9"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16</w:t>
            </w:r>
          </w:p>
        </w:tc>
        <w:tc>
          <w:tcPr>
            <w:tcW w:w="652" w:type="pct"/>
            <w:tcBorders>
              <w:top w:val="single" w:sz="4" w:space="0" w:color="auto"/>
              <w:left w:val="single" w:sz="4" w:space="0" w:color="auto"/>
              <w:bottom w:val="single" w:sz="4" w:space="0" w:color="auto"/>
              <w:right w:val="single" w:sz="4" w:space="0" w:color="auto"/>
            </w:tcBorders>
            <w:vAlign w:val="center"/>
          </w:tcPr>
          <w:p w14:paraId="22EBA4CA" w14:textId="77777777" w:rsidR="00541B41" w:rsidRDefault="00541B41" w:rsidP="001A7074">
            <w:r w:rsidRPr="00244392">
              <w:rPr>
                <w:rFonts w:asciiTheme="minorHAnsi" w:hAnsiTheme="minorHAnsi" w:cs="Arial"/>
                <w:sz w:val="22"/>
                <w:szCs w:val="22"/>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CB" w14:textId="77777777" w:rsidR="00541B41" w:rsidRPr="00DE49E1" w:rsidRDefault="00541B41" w:rsidP="00B34017">
            <w:pPr>
              <w:autoSpaceDE w:val="0"/>
              <w:autoSpaceDN w:val="0"/>
              <w:adjustRightInd w:val="0"/>
              <w:rPr>
                <w:rFonts w:asciiTheme="minorHAnsi" w:hAnsiTheme="minorHAnsi" w:cs="Arial"/>
                <w:sz w:val="22"/>
                <w:szCs w:val="22"/>
              </w:rPr>
            </w:pPr>
            <w:r w:rsidRPr="00DE49E1">
              <w:rPr>
                <w:rFonts w:asciiTheme="minorHAnsi" w:eastAsia="Gotham-Book" w:hAnsiTheme="minorHAnsi" w:cs="Arial"/>
                <w:sz w:val="22"/>
                <w:szCs w:val="22"/>
              </w:rPr>
              <w:t>Safe work procedures in place and followed for all welding and cutting operations?</w:t>
            </w:r>
          </w:p>
        </w:tc>
        <w:tc>
          <w:tcPr>
            <w:tcW w:w="339" w:type="pct"/>
            <w:tcBorders>
              <w:top w:val="single" w:sz="4" w:space="0" w:color="auto"/>
              <w:left w:val="single" w:sz="4" w:space="0" w:color="auto"/>
              <w:bottom w:val="single" w:sz="4" w:space="0" w:color="auto"/>
              <w:right w:val="single" w:sz="4" w:space="0" w:color="auto"/>
            </w:tcBorders>
            <w:vAlign w:val="center"/>
          </w:tcPr>
          <w:p w14:paraId="22EBA4CC"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CD"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CE"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D6"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D0"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17</w:t>
            </w:r>
          </w:p>
        </w:tc>
        <w:tc>
          <w:tcPr>
            <w:tcW w:w="652" w:type="pct"/>
            <w:tcBorders>
              <w:top w:val="single" w:sz="4" w:space="0" w:color="auto"/>
              <w:left w:val="single" w:sz="4" w:space="0" w:color="auto"/>
              <w:bottom w:val="single" w:sz="4" w:space="0" w:color="auto"/>
              <w:right w:val="single" w:sz="4" w:space="0" w:color="auto"/>
            </w:tcBorders>
            <w:vAlign w:val="center"/>
          </w:tcPr>
          <w:p w14:paraId="22EBA4D1" w14:textId="77777777" w:rsidR="00541B41" w:rsidRDefault="00541B41" w:rsidP="001A7074">
            <w:r w:rsidRPr="00244392">
              <w:rPr>
                <w:rFonts w:asciiTheme="minorHAnsi" w:hAnsiTheme="minorHAnsi" w:cs="Arial"/>
                <w:sz w:val="22"/>
                <w:szCs w:val="22"/>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D2" w14:textId="77777777" w:rsidR="00541B41" w:rsidRPr="00DE49E1" w:rsidRDefault="00541B41" w:rsidP="00B34017">
            <w:pPr>
              <w:autoSpaceDE w:val="0"/>
              <w:autoSpaceDN w:val="0"/>
              <w:adjustRightInd w:val="0"/>
              <w:rPr>
                <w:rFonts w:asciiTheme="minorHAnsi" w:eastAsia="Gotham-Book" w:hAnsiTheme="minorHAnsi" w:cs="Arial"/>
                <w:sz w:val="22"/>
                <w:szCs w:val="22"/>
              </w:rPr>
            </w:pPr>
            <w:r w:rsidRPr="00DE49E1">
              <w:rPr>
                <w:rFonts w:asciiTheme="minorHAnsi" w:eastAsia="Gotham-Book" w:hAnsiTheme="minorHAnsi" w:cs="Arial"/>
                <w:sz w:val="22"/>
                <w:szCs w:val="22"/>
              </w:rPr>
              <w:t>Gas cylinders properly chained?</w:t>
            </w:r>
          </w:p>
        </w:tc>
        <w:tc>
          <w:tcPr>
            <w:tcW w:w="339" w:type="pct"/>
            <w:tcBorders>
              <w:top w:val="single" w:sz="4" w:space="0" w:color="auto"/>
              <w:left w:val="single" w:sz="4" w:space="0" w:color="auto"/>
              <w:bottom w:val="single" w:sz="4" w:space="0" w:color="auto"/>
              <w:right w:val="single" w:sz="4" w:space="0" w:color="auto"/>
            </w:tcBorders>
            <w:vAlign w:val="center"/>
          </w:tcPr>
          <w:p w14:paraId="22EBA4D3"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D4"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D5"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541B41" w:rsidRPr="00DE49E1" w14:paraId="22EBA4DD" w14:textId="77777777" w:rsidTr="009A39F9">
        <w:tc>
          <w:tcPr>
            <w:tcW w:w="250" w:type="pct"/>
            <w:tcBorders>
              <w:top w:val="single" w:sz="4" w:space="0" w:color="auto"/>
              <w:left w:val="single" w:sz="4" w:space="0" w:color="auto"/>
              <w:bottom w:val="single" w:sz="4" w:space="0" w:color="auto"/>
              <w:right w:val="single" w:sz="4" w:space="0" w:color="auto"/>
            </w:tcBorders>
            <w:vAlign w:val="center"/>
          </w:tcPr>
          <w:p w14:paraId="22EBA4D7" w14:textId="77777777" w:rsidR="00541B41" w:rsidRPr="00DE49E1" w:rsidRDefault="00541B41" w:rsidP="00541B41">
            <w:pPr>
              <w:jc w:val="center"/>
              <w:rPr>
                <w:rFonts w:asciiTheme="minorHAnsi" w:hAnsiTheme="minorHAnsi" w:cs="Arial"/>
                <w:sz w:val="22"/>
                <w:szCs w:val="22"/>
              </w:rPr>
            </w:pPr>
            <w:r w:rsidRPr="00DE49E1">
              <w:rPr>
                <w:rFonts w:asciiTheme="minorHAnsi" w:hAnsiTheme="minorHAnsi" w:cs="Arial"/>
                <w:sz w:val="22"/>
                <w:szCs w:val="22"/>
              </w:rPr>
              <w:t>18</w:t>
            </w:r>
          </w:p>
        </w:tc>
        <w:tc>
          <w:tcPr>
            <w:tcW w:w="652" w:type="pct"/>
            <w:tcBorders>
              <w:top w:val="single" w:sz="4" w:space="0" w:color="auto"/>
              <w:left w:val="single" w:sz="4" w:space="0" w:color="auto"/>
              <w:bottom w:val="single" w:sz="4" w:space="0" w:color="auto"/>
              <w:right w:val="single" w:sz="4" w:space="0" w:color="auto"/>
            </w:tcBorders>
            <w:vAlign w:val="center"/>
          </w:tcPr>
          <w:p w14:paraId="22EBA4D8" w14:textId="77777777" w:rsidR="00541B41" w:rsidRDefault="00541B41" w:rsidP="001A7074">
            <w:r w:rsidRPr="00244392">
              <w:rPr>
                <w:rFonts w:asciiTheme="minorHAnsi" w:hAnsiTheme="minorHAnsi" w:cs="Arial"/>
                <w:sz w:val="22"/>
                <w:szCs w:val="22"/>
              </w:rPr>
              <w:t>MFC 5.4.5.1.</w:t>
            </w:r>
          </w:p>
        </w:tc>
        <w:tc>
          <w:tcPr>
            <w:tcW w:w="3064" w:type="pct"/>
            <w:tcBorders>
              <w:top w:val="single" w:sz="4" w:space="0" w:color="auto"/>
              <w:left w:val="single" w:sz="4" w:space="0" w:color="auto"/>
              <w:bottom w:val="single" w:sz="4" w:space="0" w:color="auto"/>
              <w:right w:val="single" w:sz="4" w:space="0" w:color="auto"/>
            </w:tcBorders>
            <w:vAlign w:val="center"/>
          </w:tcPr>
          <w:p w14:paraId="22EBA4D9" w14:textId="77777777" w:rsidR="00541B41" w:rsidRPr="00DE49E1" w:rsidRDefault="00541B41" w:rsidP="00B34017">
            <w:pPr>
              <w:rPr>
                <w:rFonts w:asciiTheme="minorHAnsi" w:eastAsia="Gotham-Book" w:hAnsiTheme="minorHAnsi" w:cs="Arial"/>
                <w:sz w:val="22"/>
                <w:szCs w:val="22"/>
              </w:rPr>
            </w:pPr>
            <w:r w:rsidRPr="00DE49E1">
              <w:rPr>
                <w:rFonts w:asciiTheme="minorHAnsi" w:eastAsia="Gotham-Book" w:hAnsiTheme="minorHAnsi" w:cs="Arial"/>
                <w:sz w:val="22"/>
                <w:szCs w:val="22"/>
              </w:rPr>
              <w:t>Oxygen and acetylene tanks stored separately?</w:t>
            </w:r>
          </w:p>
        </w:tc>
        <w:tc>
          <w:tcPr>
            <w:tcW w:w="339" w:type="pct"/>
            <w:tcBorders>
              <w:top w:val="single" w:sz="4" w:space="0" w:color="auto"/>
              <w:left w:val="single" w:sz="4" w:space="0" w:color="auto"/>
              <w:bottom w:val="single" w:sz="4" w:space="0" w:color="auto"/>
              <w:right w:val="single" w:sz="4" w:space="0" w:color="auto"/>
            </w:tcBorders>
            <w:vAlign w:val="center"/>
          </w:tcPr>
          <w:p w14:paraId="22EBA4DA"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39" w:type="pct"/>
            <w:tcBorders>
              <w:top w:val="single" w:sz="4" w:space="0" w:color="auto"/>
              <w:left w:val="single" w:sz="4" w:space="0" w:color="auto"/>
              <w:bottom w:val="single" w:sz="4" w:space="0" w:color="auto"/>
              <w:right w:val="single" w:sz="4" w:space="0" w:color="auto"/>
            </w:tcBorders>
            <w:vAlign w:val="center"/>
          </w:tcPr>
          <w:p w14:paraId="22EBA4DB"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56" w:type="pct"/>
            <w:tcBorders>
              <w:top w:val="single" w:sz="4" w:space="0" w:color="auto"/>
              <w:left w:val="single" w:sz="4" w:space="0" w:color="auto"/>
              <w:bottom w:val="single" w:sz="4" w:space="0" w:color="auto"/>
              <w:right w:val="single" w:sz="4" w:space="0" w:color="auto"/>
            </w:tcBorders>
            <w:vAlign w:val="center"/>
          </w:tcPr>
          <w:p w14:paraId="22EBA4DC" w14:textId="77777777" w:rsidR="00541B41" w:rsidRPr="00DE49E1" w:rsidRDefault="007B3FEB" w:rsidP="00B34017">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541B41"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r w:rsidR="00E318FD" w:rsidRPr="00DE49E1" w14:paraId="22EBA4E4" w14:textId="77777777" w:rsidTr="009A39F9">
        <w:tc>
          <w:tcPr>
            <w:tcW w:w="250" w:type="pct"/>
            <w:tcBorders>
              <w:bottom w:val="single" w:sz="4" w:space="0" w:color="auto"/>
            </w:tcBorders>
            <w:vAlign w:val="center"/>
          </w:tcPr>
          <w:p w14:paraId="22EBA4DE" w14:textId="77777777" w:rsidR="00A45604" w:rsidRPr="00DE49E1" w:rsidRDefault="00A45604" w:rsidP="00541B41">
            <w:pPr>
              <w:jc w:val="center"/>
              <w:rPr>
                <w:rFonts w:asciiTheme="minorHAnsi" w:hAnsiTheme="minorHAnsi" w:cs="Arial"/>
                <w:sz w:val="22"/>
                <w:szCs w:val="22"/>
              </w:rPr>
            </w:pPr>
            <w:r w:rsidRPr="00DE49E1">
              <w:rPr>
                <w:rFonts w:asciiTheme="minorHAnsi" w:hAnsiTheme="minorHAnsi" w:cs="Arial"/>
                <w:sz w:val="22"/>
                <w:szCs w:val="22"/>
              </w:rPr>
              <w:t>15</w:t>
            </w:r>
          </w:p>
        </w:tc>
        <w:tc>
          <w:tcPr>
            <w:tcW w:w="652" w:type="pct"/>
            <w:tcBorders>
              <w:bottom w:val="single" w:sz="4" w:space="0" w:color="auto"/>
            </w:tcBorders>
            <w:vAlign w:val="center"/>
          </w:tcPr>
          <w:p w14:paraId="22EBA4DF" w14:textId="77777777" w:rsidR="00A45604" w:rsidRPr="00DE49E1" w:rsidRDefault="00A45604" w:rsidP="001A7074">
            <w:pPr>
              <w:rPr>
                <w:rFonts w:asciiTheme="minorHAnsi" w:hAnsiTheme="minorHAnsi" w:cs="Arial"/>
                <w:sz w:val="20"/>
                <w:szCs w:val="20"/>
              </w:rPr>
            </w:pPr>
            <w:r w:rsidRPr="00DE49E1">
              <w:rPr>
                <w:rFonts w:asciiTheme="minorHAnsi" w:hAnsiTheme="minorHAnsi" w:cs="Arial"/>
                <w:sz w:val="20"/>
                <w:szCs w:val="20"/>
              </w:rPr>
              <w:t>MFC 5.3.1.10.</w:t>
            </w:r>
          </w:p>
        </w:tc>
        <w:tc>
          <w:tcPr>
            <w:tcW w:w="3064" w:type="pct"/>
            <w:tcBorders>
              <w:bottom w:val="single" w:sz="4" w:space="0" w:color="auto"/>
            </w:tcBorders>
          </w:tcPr>
          <w:p w14:paraId="22EBA4E0" w14:textId="77777777" w:rsidR="00A45604" w:rsidRPr="00DE49E1" w:rsidRDefault="00A45604" w:rsidP="00224C89">
            <w:pPr>
              <w:rPr>
                <w:rFonts w:asciiTheme="minorHAnsi" w:hAnsiTheme="minorHAnsi" w:cs="Arial"/>
                <w:sz w:val="22"/>
                <w:szCs w:val="22"/>
              </w:rPr>
            </w:pPr>
            <w:r w:rsidRPr="00DE49E1">
              <w:rPr>
                <w:rFonts w:asciiTheme="minorHAnsi" w:hAnsiTheme="minorHAnsi" w:cs="Arial"/>
                <w:sz w:val="22"/>
                <w:szCs w:val="22"/>
              </w:rPr>
              <w:t>Ignition sources eliminated or controlled to prevent a fire or explosion hazard</w:t>
            </w:r>
          </w:p>
        </w:tc>
        <w:tc>
          <w:tcPr>
            <w:tcW w:w="344" w:type="pct"/>
            <w:tcBorders>
              <w:bottom w:val="single" w:sz="4" w:space="0" w:color="auto"/>
            </w:tcBorders>
            <w:vAlign w:val="center"/>
          </w:tcPr>
          <w:p w14:paraId="22EBA4E1" w14:textId="77777777" w:rsidR="00A45604"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1"/>
                  <w:enabled/>
                  <w:calcOnExit w:val="0"/>
                  <w:checkBox>
                    <w:sizeAuto/>
                    <w:default w:val="0"/>
                  </w:checkBox>
                </w:ffData>
              </w:fldChar>
            </w:r>
            <w:r w:rsidR="00A45604"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2" w:type="pct"/>
            <w:tcBorders>
              <w:bottom w:val="single" w:sz="4" w:space="0" w:color="auto"/>
            </w:tcBorders>
            <w:vAlign w:val="center"/>
          </w:tcPr>
          <w:p w14:paraId="22EBA4E2" w14:textId="77777777" w:rsidR="00A45604"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2"/>
                  <w:enabled/>
                  <w:calcOnExit w:val="0"/>
                  <w:checkBox>
                    <w:sizeAuto/>
                    <w:default w:val="0"/>
                  </w:checkBox>
                </w:ffData>
              </w:fldChar>
            </w:r>
            <w:r w:rsidR="00A45604"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c>
          <w:tcPr>
            <w:tcW w:w="348" w:type="pct"/>
            <w:tcBorders>
              <w:bottom w:val="single" w:sz="4" w:space="0" w:color="auto"/>
            </w:tcBorders>
            <w:vAlign w:val="center"/>
          </w:tcPr>
          <w:p w14:paraId="22EBA4E3" w14:textId="77777777" w:rsidR="00A45604" w:rsidRPr="00DE49E1" w:rsidRDefault="007B3FEB" w:rsidP="00154B5D">
            <w:pPr>
              <w:jc w:val="center"/>
              <w:rPr>
                <w:rFonts w:asciiTheme="minorHAnsi" w:hAnsiTheme="minorHAnsi" w:cs="Arial"/>
                <w:b/>
                <w:sz w:val="22"/>
                <w:szCs w:val="22"/>
              </w:rPr>
            </w:pPr>
            <w:r w:rsidRPr="00DE49E1">
              <w:rPr>
                <w:rFonts w:asciiTheme="minorHAnsi" w:hAnsiTheme="minorHAnsi" w:cs="Arial"/>
                <w:b/>
                <w:sz w:val="22"/>
                <w:szCs w:val="22"/>
              </w:rPr>
              <w:fldChar w:fldCharType="begin">
                <w:ffData>
                  <w:name w:val="Check3"/>
                  <w:enabled/>
                  <w:calcOnExit w:val="0"/>
                  <w:checkBox>
                    <w:sizeAuto/>
                    <w:default w:val="0"/>
                  </w:checkBox>
                </w:ffData>
              </w:fldChar>
            </w:r>
            <w:r w:rsidR="00A45604" w:rsidRPr="00DE49E1">
              <w:rPr>
                <w:rFonts w:asciiTheme="minorHAnsi" w:hAnsiTheme="minorHAnsi" w:cs="Arial"/>
                <w:b/>
                <w:sz w:val="22"/>
                <w:szCs w:val="22"/>
              </w:rPr>
              <w:instrText xml:space="preserve"> FORMCHECKBOX </w:instrText>
            </w:r>
            <w:r w:rsidR="00D64B49">
              <w:rPr>
                <w:rFonts w:asciiTheme="minorHAnsi" w:hAnsiTheme="minorHAnsi" w:cs="Arial"/>
                <w:b/>
                <w:sz w:val="22"/>
                <w:szCs w:val="22"/>
              </w:rPr>
            </w:r>
            <w:r w:rsidR="00D64B49">
              <w:rPr>
                <w:rFonts w:asciiTheme="minorHAnsi" w:hAnsiTheme="minorHAnsi" w:cs="Arial"/>
                <w:b/>
                <w:sz w:val="22"/>
                <w:szCs w:val="22"/>
              </w:rPr>
              <w:fldChar w:fldCharType="separate"/>
            </w:r>
            <w:r w:rsidRPr="00DE49E1">
              <w:rPr>
                <w:rFonts w:asciiTheme="minorHAnsi" w:hAnsiTheme="minorHAnsi" w:cs="Arial"/>
                <w:b/>
                <w:sz w:val="22"/>
                <w:szCs w:val="22"/>
              </w:rPr>
              <w:fldChar w:fldCharType="end"/>
            </w:r>
          </w:p>
        </w:tc>
      </w:tr>
    </w:tbl>
    <w:p w14:paraId="22EBA4E5" w14:textId="77777777" w:rsidR="0048434E" w:rsidRDefault="0048434E"/>
    <w:p w14:paraId="22EBA4E6" w14:textId="77777777" w:rsidR="00E318FD" w:rsidRDefault="00E318FD" w:rsidP="00E318FD">
      <w:pPr>
        <w:rPr>
          <w:rFonts w:ascii="Arial" w:hAnsi="Arial"/>
          <w:b/>
          <w:sz w:val="20"/>
          <w:szCs w:val="20"/>
        </w:rPr>
      </w:pPr>
      <w:r>
        <w:rPr>
          <w:rFonts w:ascii="Arial" w:hAnsi="Arial"/>
          <w:b/>
          <w:sz w:val="20"/>
          <w:szCs w:val="20"/>
        </w:rPr>
        <w:t xml:space="preserve">The following deficiencies have been identified and require </w:t>
      </w:r>
      <w:r w:rsidRPr="00490BAA">
        <w:rPr>
          <w:rFonts w:ascii="Arial" w:hAnsi="Arial"/>
          <w:b/>
          <w:sz w:val="20"/>
          <w:szCs w:val="20"/>
        </w:rPr>
        <w:t xml:space="preserve">the following </w:t>
      </w:r>
      <w:r>
        <w:rPr>
          <w:rFonts w:ascii="Arial" w:hAnsi="Arial"/>
          <w:b/>
          <w:sz w:val="20"/>
          <w:szCs w:val="20"/>
        </w:rPr>
        <w:t xml:space="preserve">corrective </w:t>
      </w:r>
      <w:r w:rsidRPr="00490BAA">
        <w:rPr>
          <w:rFonts w:ascii="Arial" w:hAnsi="Arial"/>
          <w:b/>
          <w:sz w:val="20"/>
          <w:szCs w:val="20"/>
        </w:rPr>
        <w:t>action(s)</w:t>
      </w:r>
      <w:r>
        <w:rPr>
          <w:rFonts w:ascii="Arial" w:hAnsi="Arial"/>
          <w:b/>
          <w:sz w:val="20"/>
          <w:szCs w:val="20"/>
        </w:rPr>
        <w:t xml:space="preserve">, to be completed by the noted compliance date. </w:t>
      </w:r>
    </w:p>
    <w:p w14:paraId="22EBA4E7" w14:textId="77777777" w:rsidR="00E318FD" w:rsidRPr="00490BAA" w:rsidRDefault="00E318FD" w:rsidP="00E318FD">
      <w:pPr>
        <w:rPr>
          <w:rFonts w:ascii="Arial" w:hAnsi="Arial"/>
          <w:b/>
          <w:sz w:val="20"/>
          <w:szCs w:val="20"/>
        </w:r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2"/>
        <w:gridCol w:w="1078"/>
        <w:gridCol w:w="4140"/>
        <w:gridCol w:w="4140"/>
        <w:gridCol w:w="1260"/>
      </w:tblGrid>
      <w:tr w:rsidR="00E318FD" w:rsidRPr="000D0373" w14:paraId="22EBA4EE" w14:textId="77777777" w:rsidTr="00E318FD">
        <w:trPr>
          <w:cantSplit/>
          <w:trHeight w:val="557"/>
        </w:trPr>
        <w:tc>
          <w:tcPr>
            <w:tcW w:w="391" w:type="pct"/>
            <w:shd w:val="clear" w:color="auto" w:fill="auto"/>
            <w:vAlign w:val="center"/>
          </w:tcPr>
          <w:p w14:paraId="22EBA4E8" w14:textId="77777777" w:rsidR="00E318FD" w:rsidRPr="000D0373" w:rsidRDefault="00E318FD" w:rsidP="00E318FD">
            <w:pPr>
              <w:rPr>
                <w:rFonts w:ascii="Arial" w:hAnsi="Arial"/>
                <w:b/>
                <w:sz w:val="20"/>
                <w:szCs w:val="20"/>
              </w:rPr>
            </w:pPr>
            <w:r w:rsidRPr="000D0373">
              <w:rPr>
                <w:rFonts w:ascii="Arial" w:hAnsi="Arial"/>
                <w:b/>
                <w:sz w:val="20"/>
                <w:szCs w:val="20"/>
              </w:rPr>
              <w:t>ID</w:t>
            </w:r>
          </w:p>
        </w:tc>
        <w:tc>
          <w:tcPr>
            <w:tcW w:w="468" w:type="pct"/>
            <w:vAlign w:val="center"/>
          </w:tcPr>
          <w:p w14:paraId="22EBA4E9" w14:textId="77777777" w:rsidR="00E318FD" w:rsidRPr="000D0373" w:rsidRDefault="00E318FD" w:rsidP="00E318FD">
            <w:pPr>
              <w:rPr>
                <w:rFonts w:ascii="Arial" w:hAnsi="Arial"/>
                <w:b/>
                <w:sz w:val="16"/>
                <w:szCs w:val="16"/>
                <w:lang w:val="fr-CA"/>
              </w:rPr>
            </w:pPr>
            <w:smartTag w:uri="urn:schemas-microsoft-com:office:smarttags" w:element="stockticker">
              <w:r w:rsidRPr="000D0373">
                <w:rPr>
                  <w:rFonts w:ascii="Arial" w:hAnsi="Arial"/>
                  <w:b/>
                  <w:sz w:val="16"/>
                  <w:szCs w:val="16"/>
                  <w:lang w:val="fr-CA"/>
                </w:rPr>
                <w:t>MFC</w:t>
              </w:r>
            </w:smartTag>
            <w:r w:rsidRPr="000D0373">
              <w:rPr>
                <w:rFonts w:ascii="Arial" w:hAnsi="Arial"/>
                <w:b/>
                <w:sz w:val="16"/>
                <w:szCs w:val="16"/>
                <w:lang w:val="fr-CA"/>
              </w:rPr>
              <w:t xml:space="preserve"> </w:t>
            </w:r>
          </w:p>
          <w:p w14:paraId="22EBA4EA" w14:textId="77777777" w:rsidR="00E318FD" w:rsidRPr="000D0373" w:rsidRDefault="00E318FD" w:rsidP="00E318FD">
            <w:pPr>
              <w:rPr>
                <w:rFonts w:ascii="Arial" w:hAnsi="Arial"/>
                <w:b/>
                <w:sz w:val="20"/>
                <w:szCs w:val="20"/>
                <w:lang w:val="fr-CA"/>
              </w:rPr>
            </w:pPr>
            <w:r w:rsidRPr="000D0373">
              <w:rPr>
                <w:rFonts w:ascii="Arial" w:hAnsi="Arial"/>
                <w:b/>
                <w:sz w:val="16"/>
                <w:szCs w:val="16"/>
                <w:lang w:val="fr-CA"/>
              </w:rPr>
              <w:t>Article No.</w:t>
            </w:r>
          </w:p>
        </w:tc>
        <w:tc>
          <w:tcPr>
            <w:tcW w:w="1797" w:type="pct"/>
            <w:vAlign w:val="center"/>
          </w:tcPr>
          <w:p w14:paraId="22EBA4EB" w14:textId="77777777" w:rsidR="00E318FD" w:rsidRPr="000D0373" w:rsidRDefault="00E318FD" w:rsidP="00E318FD">
            <w:pPr>
              <w:jc w:val="center"/>
              <w:rPr>
                <w:rFonts w:ascii="Arial" w:hAnsi="Arial"/>
                <w:b/>
                <w:sz w:val="20"/>
                <w:szCs w:val="20"/>
              </w:rPr>
            </w:pPr>
            <w:r w:rsidRPr="000D0373">
              <w:rPr>
                <w:rFonts w:ascii="Arial" w:hAnsi="Arial"/>
                <w:b/>
                <w:sz w:val="20"/>
                <w:szCs w:val="20"/>
              </w:rPr>
              <w:t>Deficiency</w:t>
            </w:r>
          </w:p>
        </w:tc>
        <w:tc>
          <w:tcPr>
            <w:tcW w:w="1797" w:type="pct"/>
            <w:shd w:val="clear" w:color="auto" w:fill="auto"/>
            <w:vAlign w:val="center"/>
          </w:tcPr>
          <w:p w14:paraId="22EBA4EC" w14:textId="77777777" w:rsidR="00E318FD" w:rsidRPr="000D0373" w:rsidRDefault="00E318FD" w:rsidP="00E318FD">
            <w:pPr>
              <w:jc w:val="center"/>
              <w:rPr>
                <w:rFonts w:ascii="Arial" w:hAnsi="Arial"/>
                <w:b/>
                <w:sz w:val="20"/>
                <w:szCs w:val="20"/>
              </w:rPr>
            </w:pPr>
            <w:r w:rsidRPr="000D0373">
              <w:rPr>
                <w:rFonts w:ascii="Arial" w:hAnsi="Arial"/>
                <w:b/>
                <w:sz w:val="20"/>
                <w:szCs w:val="20"/>
              </w:rPr>
              <w:t>Corrective Action</w:t>
            </w:r>
          </w:p>
        </w:tc>
        <w:tc>
          <w:tcPr>
            <w:tcW w:w="547" w:type="pct"/>
            <w:shd w:val="clear" w:color="auto" w:fill="auto"/>
            <w:vAlign w:val="center"/>
          </w:tcPr>
          <w:p w14:paraId="22EBA4ED" w14:textId="77777777" w:rsidR="00E318FD" w:rsidRPr="000D0373" w:rsidRDefault="00E318FD" w:rsidP="00E318FD">
            <w:pPr>
              <w:jc w:val="center"/>
              <w:rPr>
                <w:rFonts w:ascii="Arial" w:hAnsi="Arial"/>
                <w:b/>
                <w:sz w:val="16"/>
                <w:szCs w:val="16"/>
              </w:rPr>
            </w:pPr>
            <w:r w:rsidRPr="000D0373">
              <w:rPr>
                <w:rFonts w:ascii="Arial" w:hAnsi="Arial"/>
                <w:b/>
                <w:sz w:val="16"/>
                <w:szCs w:val="16"/>
              </w:rPr>
              <w:t>Compliance Date</w:t>
            </w:r>
          </w:p>
        </w:tc>
      </w:tr>
    </w:tbl>
    <w:p w14:paraId="22EBA4EF" w14:textId="77777777" w:rsidR="00E318FD" w:rsidRDefault="00E318FD" w:rsidP="00E318FD">
      <w:pPr>
        <w:rPr>
          <w:rFonts w:ascii="Arial" w:hAnsi="Arial"/>
          <w:sz w:val="18"/>
          <w:szCs w:val="18"/>
        </w:rPr>
        <w:sectPr w:rsidR="00E318FD" w:rsidSect="00D34097">
          <w:type w:val="continuous"/>
          <w:pgSz w:w="12240" w:h="15840" w:code="1"/>
          <w:pgMar w:top="720" w:right="720" w:bottom="245" w:left="720" w:header="706" w:footer="706" w:gutter="0"/>
          <w:cols w:space="708"/>
          <w:docGrid w:linePitch="360"/>
        </w:sect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2"/>
        <w:gridCol w:w="1078"/>
        <w:gridCol w:w="4140"/>
        <w:gridCol w:w="4140"/>
        <w:gridCol w:w="1260"/>
      </w:tblGrid>
      <w:tr w:rsidR="00E318FD" w:rsidRPr="000D0373" w14:paraId="22EBA4F5" w14:textId="77777777" w:rsidTr="00E318FD">
        <w:trPr>
          <w:cantSplit/>
          <w:trHeight w:val="284"/>
        </w:trPr>
        <w:tc>
          <w:tcPr>
            <w:tcW w:w="391" w:type="pct"/>
            <w:shd w:val="clear" w:color="auto" w:fill="auto"/>
          </w:tcPr>
          <w:p w14:paraId="22EBA4F0" w14:textId="77777777" w:rsidR="00E318FD" w:rsidRPr="000D0373" w:rsidRDefault="00E318FD" w:rsidP="00E318FD">
            <w:pPr>
              <w:rPr>
                <w:rFonts w:ascii="Arial" w:hAnsi="Arial"/>
                <w:sz w:val="18"/>
                <w:szCs w:val="18"/>
              </w:rPr>
            </w:pPr>
          </w:p>
        </w:tc>
        <w:tc>
          <w:tcPr>
            <w:tcW w:w="468" w:type="pct"/>
          </w:tcPr>
          <w:p w14:paraId="22EBA4F1" w14:textId="77777777" w:rsidR="00E318FD" w:rsidRPr="000D0373" w:rsidRDefault="00E318FD" w:rsidP="00E318FD">
            <w:pPr>
              <w:rPr>
                <w:rFonts w:ascii="Arial" w:hAnsi="Arial"/>
                <w:sz w:val="18"/>
                <w:szCs w:val="18"/>
              </w:rPr>
            </w:pPr>
          </w:p>
        </w:tc>
        <w:tc>
          <w:tcPr>
            <w:tcW w:w="1797" w:type="pct"/>
          </w:tcPr>
          <w:p w14:paraId="22EBA4F2" w14:textId="77777777" w:rsidR="00E318FD" w:rsidRPr="000D0373" w:rsidRDefault="00E318FD" w:rsidP="00E318FD">
            <w:pPr>
              <w:rPr>
                <w:rFonts w:ascii="Arial" w:hAnsi="Arial"/>
                <w:sz w:val="20"/>
                <w:szCs w:val="20"/>
              </w:rPr>
            </w:pPr>
          </w:p>
        </w:tc>
        <w:tc>
          <w:tcPr>
            <w:tcW w:w="1797" w:type="pct"/>
            <w:shd w:val="clear" w:color="auto" w:fill="auto"/>
          </w:tcPr>
          <w:p w14:paraId="22EBA4F3" w14:textId="77777777" w:rsidR="00E318FD" w:rsidRPr="000D0373" w:rsidRDefault="00E318FD" w:rsidP="00E318FD">
            <w:pPr>
              <w:rPr>
                <w:rFonts w:ascii="Arial" w:hAnsi="Arial"/>
                <w:sz w:val="20"/>
                <w:szCs w:val="20"/>
              </w:rPr>
            </w:pPr>
          </w:p>
        </w:tc>
        <w:tc>
          <w:tcPr>
            <w:tcW w:w="547" w:type="pct"/>
            <w:shd w:val="clear" w:color="auto" w:fill="auto"/>
          </w:tcPr>
          <w:p w14:paraId="22EBA4F4" w14:textId="77777777" w:rsidR="00E318FD" w:rsidRPr="000D0373" w:rsidRDefault="00E318FD" w:rsidP="00E318FD">
            <w:pPr>
              <w:jc w:val="center"/>
              <w:rPr>
                <w:rFonts w:ascii="Arial" w:hAnsi="Arial"/>
                <w:sz w:val="20"/>
                <w:szCs w:val="20"/>
              </w:rPr>
            </w:pPr>
          </w:p>
        </w:tc>
      </w:tr>
      <w:tr w:rsidR="00E318FD" w:rsidRPr="000D0373" w14:paraId="22EBA4FB" w14:textId="77777777" w:rsidTr="00E318FD">
        <w:trPr>
          <w:cantSplit/>
          <w:trHeight w:val="284"/>
        </w:trPr>
        <w:tc>
          <w:tcPr>
            <w:tcW w:w="391" w:type="pct"/>
            <w:shd w:val="clear" w:color="auto" w:fill="auto"/>
          </w:tcPr>
          <w:p w14:paraId="22EBA4F6" w14:textId="77777777" w:rsidR="00E318FD" w:rsidRPr="000D0373" w:rsidRDefault="00E318FD" w:rsidP="00E318FD">
            <w:pPr>
              <w:rPr>
                <w:rFonts w:ascii="Arial" w:hAnsi="Arial"/>
                <w:sz w:val="18"/>
                <w:szCs w:val="18"/>
              </w:rPr>
            </w:pPr>
          </w:p>
        </w:tc>
        <w:tc>
          <w:tcPr>
            <w:tcW w:w="468" w:type="pct"/>
          </w:tcPr>
          <w:p w14:paraId="22EBA4F7" w14:textId="77777777" w:rsidR="00E318FD" w:rsidRPr="000D0373" w:rsidRDefault="00E318FD" w:rsidP="00E318FD">
            <w:pPr>
              <w:rPr>
                <w:rFonts w:ascii="Arial" w:hAnsi="Arial"/>
                <w:sz w:val="18"/>
                <w:szCs w:val="18"/>
              </w:rPr>
            </w:pPr>
          </w:p>
        </w:tc>
        <w:tc>
          <w:tcPr>
            <w:tcW w:w="1797" w:type="pct"/>
          </w:tcPr>
          <w:p w14:paraId="22EBA4F8" w14:textId="77777777" w:rsidR="00E318FD" w:rsidRPr="000D0373" w:rsidRDefault="00E318FD" w:rsidP="00E318FD">
            <w:pPr>
              <w:rPr>
                <w:rFonts w:ascii="Arial" w:hAnsi="Arial"/>
                <w:sz w:val="20"/>
                <w:szCs w:val="20"/>
              </w:rPr>
            </w:pPr>
          </w:p>
        </w:tc>
        <w:tc>
          <w:tcPr>
            <w:tcW w:w="1797" w:type="pct"/>
            <w:shd w:val="clear" w:color="auto" w:fill="auto"/>
          </w:tcPr>
          <w:p w14:paraId="22EBA4F9" w14:textId="77777777" w:rsidR="00E318FD" w:rsidRPr="000D0373" w:rsidRDefault="00E318FD" w:rsidP="00E318FD">
            <w:pPr>
              <w:rPr>
                <w:rFonts w:ascii="Arial" w:hAnsi="Arial"/>
                <w:sz w:val="20"/>
                <w:szCs w:val="20"/>
              </w:rPr>
            </w:pPr>
          </w:p>
        </w:tc>
        <w:tc>
          <w:tcPr>
            <w:tcW w:w="547" w:type="pct"/>
            <w:shd w:val="clear" w:color="auto" w:fill="auto"/>
          </w:tcPr>
          <w:p w14:paraId="22EBA4FA" w14:textId="77777777" w:rsidR="00E318FD" w:rsidRPr="000D0373" w:rsidRDefault="00E318FD" w:rsidP="00E318FD">
            <w:pPr>
              <w:jc w:val="center"/>
              <w:rPr>
                <w:rFonts w:ascii="Arial" w:hAnsi="Arial"/>
                <w:sz w:val="20"/>
                <w:szCs w:val="20"/>
              </w:rPr>
            </w:pPr>
          </w:p>
        </w:tc>
      </w:tr>
      <w:tr w:rsidR="00E318FD" w:rsidRPr="000D0373" w14:paraId="22EBA501" w14:textId="77777777" w:rsidTr="00E318FD">
        <w:trPr>
          <w:cantSplit/>
          <w:trHeight w:val="284"/>
        </w:trPr>
        <w:tc>
          <w:tcPr>
            <w:tcW w:w="391" w:type="pct"/>
            <w:shd w:val="clear" w:color="auto" w:fill="auto"/>
          </w:tcPr>
          <w:p w14:paraId="22EBA4FC" w14:textId="77777777" w:rsidR="00E318FD" w:rsidRPr="000D0373" w:rsidRDefault="00E318FD" w:rsidP="00E318FD">
            <w:pPr>
              <w:rPr>
                <w:rFonts w:ascii="Arial" w:hAnsi="Arial"/>
                <w:sz w:val="18"/>
                <w:szCs w:val="18"/>
              </w:rPr>
            </w:pPr>
          </w:p>
        </w:tc>
        <w:tc>
          <w:tcPr>
            <w:tcW w:w="468" w:type="pct"/>
          </w:tcPr>
          <w:p w14:paraId="22EBA4FD" w14:textId="77777777" w:rsidR="00E318FD" w:rsidRPr="000D0373" w:rsidRDefault="00E318FD" w:rsidP="00E318FD">
            <w:pPr>
              <w:rPr>
                <w:rFonts w:ascii="Arial" w:hAnsi="Arial"/>
                <w:sz w:val="18"/>
                <w:szCs w:val="18"/>
              </w:rPr>
            </w:pPr>
          </w:p>
        </w:tc>
        <w:tc>
          <w:tcPr>
            <w:tcW w:w="1797" w:type="pct"/>
          </w:tcPr>
          <w:p w14:paraId="22EBA4FE" w14:textId="77777777" w:rsidR="00E318FD" w:rsidRPr="000D0373" w:rsidRDefault="00E318FD" w:rsidP="00E318FD">
            <w:pPr>
              <w:rPr>
                <w:rFonts w:ascii="Arial" w:hAnsi="Arial"/>
                <w:sz w:val="20"/>
                <w:szCs w:val="20"/>
              </w:rPr>
            </w:pPr>
          </w:p>
        </w:tc>
        <w:tc>
          <w:tcPr>
            <w:tcW w:w="1797" w:type="pct"/>
            <w:shd w:val="clear" w:color="auto" w:fill="auto"/>
          </w:tcPr>
          <w:p w14:paraId="22EBA4FF" w14:textId="77777777" w:rsidR="00E318FD" w:rsidRPr="000D0373" w:rsidRDefault="00E318FD" w:rsidP="00E318FD">
            <w:pPr>
              <w:rPr>
                <w:rFonts w:ascii="Arial" w:hAnsi="Arial"/>
                <w:sz w:val="20"/>
                <w:szCs w:val="20"/>
              </w:rPr>
            </w:pPr>
          </w:p>
        </w:tc>
        <w:tc>
          <w:tcPr>
            <w:tcW w:w="547" w:type="pct"/>
            <w:shd w:val="clear" w:color="auto" w:fill="auto"/>
          </w:tcPr>
          <w:p w14:paraId="22EBA500" w14:textId="77777777" w:rsidR="00E318FD" w:rsidRPr="000D0373" w:rsidRDefault="00E318FD" w:rsidP="00E318FD">
            <w:pPr>
              <w:jc w:val="center"/>
              <w:rPr>
                <w:rFonts w:ascii="Arial" w:hAnsi="Arial"/>
                <w:sz w:val="20"/>
                <w:szCs w:val="20"/>
              </w:rPr>
            </w:pPr>
          </w:p>
        </w:tc>
      </w:tr>
      <w:tr w:rsidR="00E318FD" w:rsidRPr="000D0373" w14:paraId="22EBA507" w14:textId="77777777" w:rsidTr="00E318FD">
        <w:trPr>
          <w:cantSplit/>
          <w:trHeight w:val="284"/>
        </w:trPr>
        <w:tc>
          <w:tcPr>
            <w:tcW w:w="391" w:type="pct"/>
            <w:shd w:val="clear" w:color="auto" w:fill="auto"/>
          </w:tcPr>
          <w:p w14:paraId="22EBA502" w14:textId="77777777" w:rsidR="00E318FD" w:rsidRPr="000D0373" w:rsidRDefault="00E318FD" w:rsidP="00E318FD">
            <w:pPr>
              <w:rPr>
                <w:rFonts w:ascii="Arial" w:hAnsi="Arial"/>
                <w:sz w:val="18"/>
                <w:szCs w:val="18"/>
              </w:rPr>
            </w:pPr>
          </w:p>
        </w:tc>
        <w:tc>
          <w:tcPr>
            <w:tcW w:w="468" w:type="pct"/>
          </w:tcPr>
          <w:p w14:paraId="22EBA503" w14:textId="77777777" w:rsidR="00E318FD" w:rsidRPr="000D0373" w:rsidRDefault="00E318FD" w:rsidP="00E318FD">
            <w:pPr>
              <w:rPr>
                <w:rFonts w:ascii="Arial" w:hAnsi="Arial"/>
                <w:sz w:val="18"/>
                <w:szCs w:val="18"/>
              </w:rPr>
            </w:pPr>
          </w:p>
        </w:tc>
        <w:tc>
          <w:tcPr>
            <w:tcW w:w="1797" w:type="pct"/>
          </w:tcPr>
          <w:p w14:paraId="22EBA504" w14:textId="77777777" w:rsidR="00E318FD" w:rsidRPr="000D0373" w:rsidRDefault="00E318FD" w:rsidP="00E318FD">
            <w:pPr>
              <w:rPr>
                <w:rFonts w:ascii="Arial" w:hAnsi="Arial"/>
                <w:sz w:val="20"/>
                <w:szCs w:val="20"/>
              </w:rPr>
            </w:pPr>
          </w:p>
        </w:tc>
        <w:tc>
          <w:tcPr>
            <w:tcW w:w="1797" w:type="pct"/>
            <w:shd w:val="clear" w:color="auto" w:fill="auto"/>
          </w:tcPr>
          <w:p w14:paraId="22EBA505" w14:textId="77777777" w:rsidR="00E318FD" w:rsidRPr="000D0373" w:rsidRDefault="00E318FD" w:rsidP="00E318FD">
            <w:pPr>
              <w:rPr>
                <w:rFonts w:ascii="Arial" w:hAnsi="Arial"/>
                <w:sz w:val="20"/>
                <w:szCs w:val="20"/>
              </w:rPr>
            </w:pPr>
          </w:p>
        </w:tc>
        <w:tc>
          <w:tcPr>
            <w:tcW w:w="547" w:type="pct"/>
            <w:shd w:val="clear" w:color="auto" w:fill="auto"/>
          </w:tcPr>
          <w:p w14:paraId="22EBA506" w14:textId="77777777" w:rsidR="00E318FD" w:rsidRPr="000D0373" w:rsidRDefault="00E318FD" w:rsidP="00E318FD">
            <w:pPr>
              <w:jc w:val="center"/>
              <w:rPr>
                <w:rFonts w:ascii="Arial" w:hAnsi="Arial"/>
                <w:sz w:val="20"/>
                <w:szCs w:val="20"/>
              </w:rPr>
            </w:pPr>
          </w:p>
        </w:tc>
      </w:tr>
    </w:tbl>
    <w:p w14:paraId="22EBA508" w14:textId="77777777" w:rsidR="00E318FD" w:rsidRDefault="00E318FD" w:rsidP="00E318FD">
      <w:pPr>
        <w:rPr>
          <w:rFonts w:ascii="Arial" w:hAnsi="Arial"/>
          <w:sz w:val="20"/>
          <w:szCs w:val="20"/>
        </w:rPr>
      </w:pPr>
    </w:p>
    <w:p w14:paraId="22EBA509" w14:textId="77777777" w:rsidR="00E318FD" w:rsidRDefault="00E318FD" w:rsidP="00E318FD">
      <w:pPr>
        <w:numPr>
          <w:ilvl w:val="0"/>
          <w:numId w:val="4"/>
        </w:numPr>
        <w:spacing w:line="360" w:lineRule="auto"/>
        <w:jc w:val="both"/>
        <w:rPr>
          <w:rFonts w:ascii="Arial" w:hAnsi="Arial"/>
          <w:sz w:val="18"/>
          <w:szCs w:val="18"/>
        </w:rPr>
        <w:sectPr w:rsidR="00E318FD" w:rsidSect="00D34097">
          <w:type w:val="continuous"/>
          <w:pgSz w:w="12240" w:h="15840" w:code="1"/>
          <w:pgMar w:top="720" w:right="720" w:bottom="245" w:left="720" w:header="706" w:footer="706" w:gutter="0"/>
          <w:cols w:space="708"/>
          <w:formProt w:val="0"/>
          <w:docGrid w:linePitch="360"/>
        </w:sectPr>
      </w:pPr>
    </w:p>
    <w:p w14:paraId="22EBA50A" w14:textId="77777777" w:rsidR="00541B41" w:rsidRDefault="00541B41" w:rsidP="00541B41">
      <w:pPr>
        <w:numPr>
          <w:ilvl w:val="0"/>
          <w:numId w:val="4"/>
        </w:numPr>
        <w:ind w:left="357" w:hanging="357"/>
        <w:jc w:val="both"/>
        <w:rPr>
          <w:rFonts w:asciiTheme="minorHAnsi" w:hAnsiTheme="minorHAnsi"/>
          <w:sz w:val="22"/>
          <w:szCs w:val="22"/>
        </w:rPr>
      </w:pPr>
      <w:r w:rsidRPr="00E74F8F">
        <w:rPr>
          <w:rFonts w:asciiTheme="minorHAnsi" w:hAnsiTheme="minorHAnsi"/>
          <w:sz w:val="22"/>
          <w:szCs w:val="22"/>
        </w:rPr>
        <w:t>Additional information as required may be made on additional pages, and shall become part of this inspection report.</w:t>
      </w:r>
    </w:p>
    <w:p w14:paraId="22EBA50B" w14:textId="77777777" w:rsidR="00541B41" w:rsidRDefault="00541B41" w:rsidP="00541B41">
      <w:pPr>
        <w:ind w:left="357"/>
        <w:jc w:val="both"/>
        <w:rPr>
          <w:rFonts w:asciiTheme="minorHAnsi" w:hAnsiTheme="minorHAnsi"/>
          <w:sz w:val="22"/>
          <w:szCs w:val="22"/>
        </w:rPr>
      </w:pPr>
    </w:p>
    <w:p w14:paraId="22EBA50C" w14:textId="77777777" w:rsidR="00541B41" w:rsidRPr="00D31029" w:rsidRDefault="00541B41" w:rsidP="00541B41">
      <w:pPr>
        <w:autoSpaceDE w:val="0"/>
        <w:autoSpaceDN w:val="0"/>
        <w:rPr>
          <w:rFonts w:asciiTheme="minorHAnsi" w:hAnsiTheme="minorHAnsi"/>
          <w:b/>
          <w:bCs/>
          <w:sz w:val="22"/>
          <w:szCs w:val="22"/>
          <w:u w:val="single"/>
        </w:rPr>
      </w:pPr>
      <w:r w:rsidRPr="00D31029">
        <w:rPr>
          <w:rFonts w:asciiTheme="minorHAnsi" w:hAnsiTheme="minorHAnsi"/>
          <w:b/>
          <w:bCs/>
          <w:sz w:val="22"/>
          <w:szCs w:val="22"/>
          <w:u w:val="single"/>
        </w:rPr>
        <w:t>Administrative Penalty:</w:t>
      </w:r>
    </w:p>
    <w:p w14:paraId="22EBA50D" w14:textId="77777777" w:rsidR="00541B41" w:rsidRPr="00D31029" w:rsidRDefault="00541B41" w:rsidP="00541B41">
      <w:pPr>
        <w:autoSpaceDE w:val="0"/>
        <w:autoSpaceDN w:val="0"/>
        <w:rPr>
          <w:rFonts w:asciiTheme="minorHAnsi" w:hAnsiTheme="minorHAnsi"/>
          <w:b/>
          <w:bCs/>
          <w:sz w:val="22"/>
          <w:szCs w:val="22"/>
        </w:rPr>
      </w:pPr>
    </w:p>
    <w:p w14:paraId="22EBA50E" w14:textId="77777777" w:rsidR="00541B41" w:rsidRPr="00D31029" w:rsidRDefault="00541B41" w:rsidP="00541B41">
      <w:pPr>
        <w:autoSpaceDE w:val="0"/>
        <w:autoSpaceDN w:val="0"/>
        <w:rPr>
          <w:rFonts w:asciiTheme="minorHAnsi" w:hAnsiTheme="minorHAnsi"/>
          <w:sz w:val="22"/>
          <w:szCs w:val="22"/>
        </w:rPr>
      </w:pPr>
      <w:r w:rsidRPr="00D31029">
        <w:rPr>
          <w:rFonts w:asciiTheme="minorHAnsi" w:hAnsiTheme="minorHAnsi"/>
          <w:sz w:val="22"/>
          <w:szCs w:val="22"/>
        </w:rPr>
        <w:t xml:space="preserve">The required corrective action(s) listed above are to be completed by the noted compliance date, or you may be subject to an Administrative Penalty, as provided for under section 15.1(1) of </w:t>
      </w:r>
      <w:r w:rsidRPr="00D31029">
        <w:rPr>
          <w:rFonts w:asciiTheme="minorHAnsi" w:hAnsiTheme="minorHAnsi"/>
          <w:i/>
          <w:iCs/>
          <w:sz w:val="22"/>
          <w:szCs w:val="22"/>
        </w:rPr>
        <w:t>The Fires Prevention and Emergency Response Act</w:t>
      </w:r>
    </w:p>
    <w:p w14:paraId="22EBA50F" w14:textId="77777777" w:rsidR="00541B41" w:rsidRPr="00D31029" w:rsidRDefault="00541B41" w:rsidP="00541B41">
      <w:pPr>
        <w:rPr>
          <w:rFonts w:asciiTheme="minorHAnsi" w:hAnsiTheme="minorHAnsi"/>
          <w:b/>
          <w:bCs/>
          <w:sz w:val="22"/>
          <w:szCs w:val="22"/>
          <w:u w:val="single"/>
          <w:lang w:val="en-US"/>
        </w:rPr>
      </w:pPr>
    </w:p>
    <w:p w14:paraId="22EBA510" w14:textId="77777777" w:rsidR="00541B41" w:rsidRPr="00D31029" w:rsidRDefault="00541B41" w:rsidP="00541B41">
      <w:pPr>
        <w:rPr>
          <w:rFonts w:asciiTheme="minorHAnsi" w:hAnsiTheme="minorHAnsi"/>
          <w:sz w:val="22"/>
          <w:szCs w:val="22"/>
          <w:u w:val="single"/>
          <w:lang w:val="en-US"/>
        </w:rPr>
      </w:pPr>
      <w:r w:rsidRPr="00D31029">
        <w:rPr>
          <w:rFonts w:asciiTheme="minorHAnsi" w:hAnsiTheme="minorHAnsi"/>
          <w:b/>
          <w:bCs/>
          <w:sz w:val="22"/>
          <w:szCs w:val="22"/>
          <w:u w:val="single"/>
          <w:lang w:val="en-US"/>
        </w:rPr>
        <w:t>Request for Review of Order</w:t>
      </w:r>
      <w:r w:rsidRPr="00D31029">
        <w:rPr>
          <w:rFonts w:asciiTheme="minorHAnsi" w:hAnsiTheme="minorHAnsi"/>
          <w:sz w:val="22"/>
          <w:szCs w:val="22"/>
          <w:u w:val="single"/>
          <w:lang w:val="en-US"/>
        </w:rPr>
        <w:t>:</w:t>
      </w:r>
    </w:p>
    <w:p w14:paraId="22EBA511" w14:textId="77777777" w:rsidR="00541B41" w:rsidRPr="00D31029" w:rsidRDefault="00541B41" w:rsidP="00541B41">
      <w:pPr>
        <w:rPr>
          <w:rFonts w:asciiTheme="minorHAnsi" w:hAnsiTheme="minorHAnsi"/>
          <w:sz w:val="22"/>
          <w:szCs w:val="22"/>
          <w:lang w:val="en-US"/>
        </w:rPr>
      </w:pPr>
    </w:p>
    <w:p w14:paraId="22EBA512" w14:textId="77777777" w:rsidR="00541B41" w:rsidRPr="00D31029" w:rsidRDefault="00541B41" w:rsidP="00541B41">
      <w:pPr>
        <w:rPr>
          <w:rFonts w:asciiTheme="minorHAnsi" w:hAnsiTheme="minorHAnsi"/>
          <w:sz w:val="22"/>
          <w:szCs w:val="22"/>
        </w:rPr>
      </w:pPr>
      <w:r w:rsidRPr="00D31029">
        <w:rPr>
          <w:rFonts w:asciiTheme="minorHAnsi" w:hAnsiTheme="minorHAnsi"/>
          <w:sz w:val="22"/>
          <w:szCs w:val="22"/>
          <w:lang w:val="en-US"/>
        </w:rPr>
        <w:t xml:space="preserve">In accordance with </w:t>
      </w:r>
      <w:r w:rsidRPr="00D31029">
        <w:rPr>
          <w:rFonts w:asciiTheme="minorHAnsi" w:hAnsiTheme="minorHAnsi"/>
          <w:i/>
          <w:iCs/>
          <w:sz w:val="22"/>
          <w:szCs w:val="22"/>
          <w:lang w:val="en-US"/>
        </w:rPr>
        <w:t>Section 15 of The Fires Prevention and Emergency Response Act (C.C.S.M.c. F80),</w:t>
      </w:r>
      <w:r w:rsidRPr="00D31029">
        <w:rPr>
          <w:rFonts w:asciiTheme="minorHAnsi" w:hAnsiTheme="minorHAnsi"/>
          <w:sz w:val="22"/>
          <w:szCs w:val="22"/>
          <w:lang w:val="en-US"/>
        </w:rPr>
        <w:t xml:space="preserve"> </w:t>
      </w:r>
      <w:r w:rsidRPr="00D31029">
        <w:rPr>
          <w:rFonts w:asciiTheme="minorHAnsi" w:hAnsiTheme="minorHAnsi"/>
          <w:sz w:val="22"/>
          <w:szCs w:val="22"/>
        </w:rPr>
        <w:t>you have the right to request, in writing, a review of this order by the Manitoba Fire Commissioner within 14 days of issue, or the period specified for compliance if it is less than 14 days. Should you choose to waive that right; the order will be considered final. Your request must include:</w:t>
      </w:r>
    </w:p>
    <w:p w14:paraId="22EBA513" w14:textId="77777777" w:rsidR="00541B41" w:rsidRPr="00D31029" w:rsidRDefault="00541B41" w:rsidP="00541B41">
      <w:pPr>
        <w:pStyle w:val="ListParagraph"/>
        <w:autoSpaceDE w:val="0"/>
        <w:autoSpaceDN w:val="0"/>
        <w:ind w:left="0"/>
        <w:rPr>
          <w:rFonts w:asciiTheme="minorHAnsi" w:hAnsiTheme="minorHAnsi" w:cs="Arial"/>
          <w:sz w:val="22"/>
          <w:szCs w:val="22"/>
        </w:rPr>
      </w:pPr>
    </w:p>
    <w:p w14:paraId="22EBA514" w14:textId="77777777" w:rsidR="00541B41" w:rsidRPr="00D31029" w:rsidRDefault="00541B41" w:rsidP="00541B41">
      <w:pPr>
        <w:pStyle w:val="ListParagraph"/>
        <w:numPr>
          <w:ilvl w:val="0"/>
          <w:numId w:val="5"/>
        </w:numPr>
        <w:autoSpaceDE w:val="0"/>
        <w:autoSpaceDN w:val="0"/>
        <w:ind w:left="0" w:firstLine="0"/>
        <w:contextualSpacing w:val="0"/>
        <w:rPr>
          <w:rFonts w:asciiTheme="minorHAnsi" w:hAnsiTheme="minorHAnsi"/>
          <w:sz w:val="22"/>
          <w:szCs w:val="22"/>
        </w:rPr>
      </w:pPr>
      <w:r w:rsidRPr="00D31029">
        <w:rPr>
          <w:rFonts w:asciiTheme="minorHAnsi" w:hAnsiTheme="minorHAnsi"/>
          <w:sz w:val="22"/>
          <w:szCs w:val="22"/>
        </w:rPr>
        <w:t>a copy of the order</w:t>
      </w:r>
    </w:p>
    <w:p w14:paraId="22EBA515" w14:textId="77777777" w:rsidR="00541B41" w:rsidRPr="00D31029" w:rsidRDefault="00541B41" w:rsidP="00541B41">
      <w:pPr>
        <w:pStyle w:val="ListParagraph"/>
        <w:numPr>
          <w:ilvl w:val="0"/>
          <w:numId w:val="5"/>
        </w:numPr>
        <w:autoSpaceDE w:val="0"/>
        <w:autoSpaceDN w:val="0"/>
        <w:ind w:left="0" w:firstLine="0"/>
        <w:contextualSpacing w:val="0"/>
        <w:rPr>
          <w:rFonts w:asciiTheme="minorHAnsi" w:hAnsiTheme="minorHAnsi"/>
          <w:sz w:val="22"/>
          <w:szCs w:val="22"/>
        </w:rPr>
      </w:pPr>
      <w:r w:rsidRPr="00D31029">
        <w:rPr>
          <w:rFonts w:asciiTheme="minorHAnsi" w:hAnsiTheme="minorHAnsi"/>
          <w:sz w:val="22"/>
          <w:szCs w:val="22"/>
        </w:rPr>
        <w:t>your name and contact information, and</w:t>
      </w:r>
    </w:p>
    <w:p w14:paraId="22EBA516" w14:textId="77777777" w:rsidR="00541B41" w:rsidRPr="00D31029" w:rsidRDefault="00541B41" w:rsidP="00541B41">
      <w:pPr>
        <w:pStyle w:val="ListParagraph"/>
        <w:numPr>
          <w:ilvl w:val="0"/>
          <w:numId w:val="5"/>
        </w:numPr>
        <w:autoSpaceDE w:val="0"/>
        <w:autoSpaceDN w:val="0"/>
        <w:ind w:left="0" w:firstLine="0"/>
        <w:contextualSpacing w:val="0"/>
        <w:rPr>
          <w:rFonts w:asciiTheme="minorHAnsi" w:hAnsiTheme="minorHAnsi" w:cs="Arial"/>
          <w:sz w:val="22"/>
          <w:szCs w:val="22"/>
        </w:rPr>
      </w:pPr>
      <w:r w:rsidRPr="00D31029">
        <w:rPr>
          <w:rFonts w:asciiTheme="minorHAnsi" w:hAnsiTheme="minorHAnsi"/>
          <w:sz w:val="22"/>
          <w:szCs w:val="22"/>
        </w:rPr>
        <w:t>the reason(s) for the request.</w:t>
      </w:r>
    </w:p>
    <w:p w14:paraId="22EBA517" w14:textId="77777777" w:rsidR="00541B41" w:rsidRPr="00D31029" w:rsidRDefault="00541B41" w:rsidP="00541B41">
      <w:pPr>
        <w:autoSpaceDE w:val="0"/>
        <w:autoSpaceDN w:val="0"/>
        <w:rPr>
          <w:rFonts w:asciiTheme="minorHAnsi" w:hAnsiTheme="minorHAnsi"/>
          <w:sz w:val="22"/>
          <w:szCs w:val="22"/>
        </w:rPr>
      </w:pPr>
      <w:r w:rsidRPr="00D31029">
        <w:rPr>
          <w:rFonts w:asciiTheme="minorHAnsi" w:hAnsiTheme="minorHAnsi"/>
          <w:sz w:val="22"/>
          <w:szCs w:val="22"/>
        </w:rPr>
        <w:t>                                 Please submit your request to:                        Fire Commissioner</w:t>
      </w:r>
    </w:p>
    <w:p w14:paraId="22EBA518" w14:textId="77777777" w:rsidR="00541B41" w:rsidRPr="00D31029" w:rsidRDefault="00541B41" w:rsidP="00541B41">
      <w:pPr>
        <w:autoSpaceDE w:val="0"/>
        <w:autoSpaceDN w:val="0"/>
        <w:rPr>
          <w:rFonts w:asciiTheme="minorHAnsi" w:hAnsiTheme="minorHAnsi"/>
          <w:sz w:val="22"/>
          <w:szCs w:val="22"/>
        </w:rPr>
      </w:pPr>
      <w:r w:rsidRPr="00D31029">
        <w:rPr>
          <w:rFonts w:asciiTheme="minorHAnsi" w:hAnsiTheme="minorHAnsi"/>
          <w:sz w:val="22"/>
          <w:szCs w:val="22"/>
        </w:rPr>
        <w:t>                                                                                                                Office of the Fire Commissioner</w:t>
      </w:r>
    </w:p>
    <w:p w14:paraId="22EBA519" w14:textId="5A2F7A6B" w:rsidR="00541B41" w:rsidRPr="00D31029" w:rsidRDefault="00541B41" w:rsidP="00541B41">
      <w:pPr>
        <w:autoSpaceDE w:val="0"/>
        <w:autoSpaceDN w:val="0"/>
        <w:rPr>
          <w:rFonts w:asciiTheme="minorHAnsi" w:hAnsiTheme="minorHAnsi"/>
          <w:sz w:val="22"/>
          <w:szCs w:val="22"/>
        </w:rPr>
      </w:pPr>
      <w:r w:rsidRPr="00D31029">
        <w:rPr>
          <w:rFonts w:asciiTheme="minorHAnsi" w:hAnsiTheme="minorHAnsi"/>
          <w:sz w:val="22"/>
          <w:szCs w:val="22"/>
        </w:rPr>
        <w:t xml:space="preserve">                                                                                                                </w:t>
      </w:r>
      <w:r w:rsidR="00AD3413">
        <w:rPr>
          <w:rFonts w:asciiTheme="minorHAnsi" w:hAnsiTheme="minorHAnsi"/>
          <w:sz w:val="22"/>
          <w:szCs w:val="22"/>
        </w:rPr>
        <w:t>600</w:t>
      </w:r>
      <w:r w:rsidRPr="00D31029">
        <w:rPr>
          <w:rFonts w:asciiTheme="minorHAnsi" w:hAnsiTheme="minorHAnsi"/>
          <w:sz w:val="22"/>
          <w:szCs w:val="22"/>
        </w:rPr>
        <w:t>-401 York Ave.</w:t>
      </w:r>
    </w:p>
    <w:p w14:paraId="22EBA51A" w14:textId="77777777" w:rsidR="00541B41" w:rsidRDefault="00541B41" w:rsidP="00541B41">
      <w:pPr>
        <w:pStyle w:val="ListParagraph"/>
        <w:autoSpaceDE w:val="0"/>
        <w:autoSpaceDN w:val="0"/>
        <w:ind w:left="0"/>
        <w:rPr>
          <w:rFonts w:asciiTheme="minorHAnsi" w:hAnsiTheme="minorHAnsi" w:cs="Arial"/>
          <w:sz w:val="22"/>
          <w:szCs w:val="22"/>
        </w:rPr>
      </w:pPr>
      <w:r w:rsidRPr="00D31029">
        <w:rPr>
          <w:rFonts w:asciiTheme="minorHAnsi" w:hAnsiTheme="minorHAnsi" w:cs="Arial"/>
          <w:sz w:val="22"/>
          <w:szCs w:val="22"/>
        </w:rPr>
        <w:t xml:space="preserve">                                                                                          </w:t>
      </w:r>
      <w:r>
        <w:rPr>
          <w:rFonts w:asciiTheme="minorHAnsi" w:hAnsiTheme="minorHAnsi" w:cs="Arial"/>
          <w:sz w:val="22"/>
          <w:szCs w:val="22"/>
        </w:rPr>
        <w:tab/>
        <w:t xml:space="preserve">          </w:t>
      </w:r>
      <w:r w:rsidRPr="00D31029">
        <w:rPr>
          <w:rFonts w:asciiTheme="minorHAnsi" w:hAnsiTheme="minorHAnsi" w:cs="Arial"/>
          <w:sz w:val="22"/>
          <w:szCs w:val="22"/>
        </w:rPr>
        <w:t>Winnipeg, MB R3C 0P9</w:t>
      </w:r>
    </w:p>
    <w:p w14:paraId="22EBA51B" w14:textId="77777777" w:rsidR="00541B41" w:rsidRDefault="00541B41" w:rsidP="00541B41">
      <w:pPr>
        <w:pStyle w:val="ListParagraph"/>
        <w:autoSpaceDE w:val="0"/>
        <w:autoSpaceDN w:val="0"/>
        <w:ind w:left="0"/>
        <w:rPr>
          <w:rFonts w:asciiTheme="minorHAnsi" w:hAnsiTheme="minorHAnsi"/>
          <w:sz w:val="22"/>
          <w:szCs w:val="22"/>
        </w:rPr>
      </w:pPr>
    </w:p>
    <w:p w14:paraId="22EBA51C" w14:textId="77777777" w:rsidR="009A39F9" w:rsidRDefault="009A39F9" w:rsidP="00541B41">
      <w:pPr>
        <w:pStyle w:val="ListParagraph"/>
        <w:autoSpaceDE w:val="0"/>
        <w:autoSpaceDN w:val="0"/>
        <w:ind w:left="0"/>
        <w:rPr>
          <w:rFonts w:asciiTheme="minorHAnsi" w:hAnsiTheme="minorHAnsi"/>
          <w:sz w:val="22"/>
          <w:szCs w:val="22"/>
        </w:rPr>
      </w:pPr>
    </w:p>
    <w:p w14:paraId="22EBA51D" w14:textId="77777777" w:rsidR="009A39F9" w:rsidRDefault="009A39F9" w:rsidP="00541B41">
      <w:pPr>
        <w:pStyle w:val="ListParagraph"/>
        <w:autoSpaceDE w:val="0"/>
        <w:autoSpaceDN w:val="0"/>
        <w:ind w:left="0"/>
        <w:rPr>
          <w:rFonts w:asciiTheme="minorHAnsi" w:hAnsiTheme="minorHAnsi"/>
          <w:sz w:val="22"/>
          <w:szCs w:val="22"/>
        </w:rPr>
      </w:pPr>
    </w:p>
    <w:p w14:paraId="22EBA51E" w14:textId="77777777" w:rsidR="009A39F9" w:rsidRDefault="009A39F9" w:rsidP="00541B41">
      <w:pPr>
        <w:pStyle w:val="ListParagraph"/>
        <w:autoSpaceDE w:val="0"/>
        <w:autoSpaceDN w:val="0"/>
        <w:ind w:left="0"/>
        <w:rPr>
          <w:rFonts w:asciiTheme="minorHAnsi" w:hAnsiTheme="minorHAnsi"/>
          <w:sz w:val="22"/>
          <w:szCs w:val="22"/>
        </w:rPr>
      </w:pPr>
    </w:p>
    <w:p w14:paraId="22EBA51F" w14:textId="77777777" w:rsidR="009A39F9" w:rsidRDefault="009A39F9" w:rsidP="00541B41">
      <w:pPr>
        <w:pStyle w:val="ListParagraph"/>
        <w:autoSpaceDE w:val="0"/>
        <w:autoSpaceDN w:val="0"/>
        <w:ind w:left="0"/>
        <w:rPr>
          <w:rFonts w:asciiTheme="minorHAnsi" w:hAnsiTheme="minorHAnsi"/>
          <w:sz w:val="22"/>
          <w:szCs w:val="22"/>
        </w:rPr>
      </w:pPr>
    </w:p>
    <w:p w14:paraId="22EBA520" w14:textId="77777777" w:rsidR="009A39F9" w:rsidRDefault="009A39F9" w:rsidP="00541B41">
      <w:pPr>
        <w:pStyle w:val="ListParagraph"/>
        <w:autoSpaceDE w:val="0"/>
        <w:autoSpaceDN w:val="0"/>
        <w:ind w:left="0"/>
        <w:rPr>
          <w:rFonts w:asciiTheme="minorHAnsi" w:hAnsiTheme="minorHAnsi"/>
          <w:sz w:val="22"/>
          <w:szCs w:val="22"/>
        </w:rPr>
      </w:pPr>
    </w:p>
    <w:p w14:paraId="22EBA521" w14:textId="77777777" w:rsidR="00E202B8" w:rsidRDefault="00E202B8" w:rsidP="00541B41">
      <w:pPr>
        <w:pStyle w:val="ListParagraph"/>
        <w:autoSpaceDE w:val="0"/>
        <w:autoSpaceDN w:val="0"/>
        <w:ind w:left="0"/>
        <w:rPr>
          <w:rFonts w:asciiTheme="minorHAnsi" w:hAnsiTheme="minorHAnsi"/>
          <w:sz w:val="22"/>
          <w:szCs w:val="22"/>
        </w:rPr>
      </w:pPr>
    </w:p>
    <w:p w14:paraId="22EBA522" w14:textId="77777777" w:rsidR="00E202B8" w:rsidRDefault="00E202B8" w:rsidP="00541B41">
      <w:pPr>
        <w:pStyle w:val="ListParagraph"/>
        <w:autoSpaceDE w:val="0"/>
        <w:autoSpaceDN w:val="0"/>
        <w:ind w:left="0"/>
        <w:rPr>
          <w:rFonts w:asciiTheme="minorHAnsi" w:hAnsiTheme="minorHAnsi"/>
          <w:sz w:val="22"/>
          <w:szCs w:val="22"/>
        </w:rPr>
      </w:pPr>
    </w:p>
    <w:p w14:paraId="22EBA523" w14:textId="77777777" w:rsidR="00E202B8" w:rsidRDefault="00E202B8" w:rsidP="00541B41">
      <w:pPr>
        <w:pStyle w:val="ListParagraph"/>
        <w:autoSpaceDE w:val="0"/>
        <w:autoSpaceDN w:val="0"/>
        <w:ind w:left="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39"/>
        <w:gridCol w:w="4829"/>
        <w:gridCol w:w="3348"/>
      </w:tblGrid>
      <w:tr w:rsidR="00541B41" w:rsidRPr="00E74F8F" w14:paraId="22EBA526" w14:textId="77777777" w:rsidTr="00B34017">
        <w:trPr>
          <w:trHeight w:val="350"/>
        </w:trPr>
        <w:tc>
          <w:tcPr>
            <w:tcW w:w="2839" w:type="dxa"/>
            <w:vAlign w:val="center"/>
          </w:tcPr>
          <w:p w14:paraId="22EBA524" w14:textId="77777777" w:rsidR="00541B41" w:rsidRPr="00E74F8F" w:rsidRDefault="00541B41" w:rsidP="00B34017">
            <w:pPr>
              <w:tabs>
                <w:tab w:val="left" w:pos="6165"/>
              </w:tabs>
              <w:rPr>
                <w:rFonts w:asciiTheme="minorHAnsi" w:hAnsiTheme="minorHAnsi"/>
                <w:b/>
                <w:sz w:val="22"/>
                <w:szCs w:val="22"/>
              </w:rPr>
            </w:pPr>
            <w:r w:rsidRPr="00E74F8F">
              <w:rPr>
                <w:rFonts w:asciiTheme="minorHAnsi" w:hAnsiTheme="minorHAnsi"/>
                <w:b/>
                <w:sz w:val="22"/>
                <w:szCs w:val="22"/>
              </w:rPr>
              <w:lastRenderedPageBreak/>
              <w:t>Date</w:t>
            </w:r>
          </w:p>
        </w:tc>
        <w:tc>
          <w:tcPr>
            <w:tcW w:w="8177" w:type="dxa"/>
            <w:gridSpan w:val="2"/>
            <w:vAlign w:val="center"/>
          </w:tcPr>
          <w:p w14:paraId="22EBA525" w14:textId="77777777" w:rsidR="00541B41" w:rsidRPr="00E74F8F" w:rsidRDefault="007B3FEB"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3"/>
                  <w:enabled/>
                  <w:calcOnExit w:val="0"/>
                  <w:textInput/>
                </w:ffData>
              </w:fldChar>
            </w:r>
            <w:bookmarkStart w:id="10" w:name="Text33"/>
            <w:r w:rsidR="00541B41"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Pr="00E74F8F">
              <w:rPr>
                <w:rFonts w:asciiTheme="minorHAnsi" w:hAnsiTheme="minorHAnsi"/>
                <w:b/>
                <w:sz w:val="22"/>
                <w:szCs w:val="22"/>
              </w:rPr>
              <w:fldChar w:fldCharType="end"/>
            </w:r>
            <w:bookmarkEnd w:id="10"/>
          </w:p>
        </w:tc>
      </w:tr>
      <w:tr w:rsidR="00541B41" w:rsidRPr="00E74F8F" w14:paraId="22EBA529" w14:textId="77777777" w:rsidTr="00B34017">
        <w:trPr>
          <w:trHeight w:val="350"/>
        </w:trPr>
        <w:tc>
          <w:tcPr>
            <w:tcW w:w="2839" w:type="dxa"/>
            <w:vAlign w:val="center"/>
          </w:tcPr>
          <w:p w14:paraId="22EBA527" w14:textId="77777777" w:rsidR="00541B41" w:rsidRPr="00E74F8F" w:rsidRDefault="00541B41" w:rsidP="00B34017">
            <w:pPr>
              <w:tabs>
                <w:tab w:val="left" w:pos="6165"/>
              </w:tabs>
              <w:rPr>
                <w:rFonts w:asciiTheme="minorHAnsi" w:hAnsiTheme="minorHAnsi"/>
                <w:b/>
                <w:sz w:val="22"/>
                <w:szCs w:val="22"/>
              </w:rPr>
            </w:pPr>
            <w:r w:rsidRPr="00E74F8F">
              <w:rPr>
                <w:rFonts w:asciiTheme="minorHAnsi" w:hAnsiTheme="minorHAnsi"/>
                <w:b/>
                <w:sz w:val="22"/>
                <w:szCs w:val="22"/>
              </w:rPr>
              <w:t>Inspector(s)  Name</w:t>
            </w:r>
          </w:p>
        </w:tc>
        <w:tc>
          <w:tcPr>
            <w:tcW w:w="8177" w:type="dxa"/>
            <w:gridSpan w:val="2"/>
            <w:vAlign w:val="center"/>
          </w:tcPr>
          <w:p w14:paraId="22EBA528" w14:textId="77777777" w:rsidR="00541B41" w:rsidRPr="00E74F8F" w:rsidRDefault="007B3FEB"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4"/>
                  <w:enabled/>
                  <w:calcOnExit w:val="0"/>
                  <w:textInput/>
                </w:ffData>
              </w:fldChar>
            </w:r>
            <w:bookmarkStart w:id="11" w:name="Text34"/>
            <w:r w:rsidR="00541B41"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Pr="00E74F8F">
              <w:rPr>
                <w:rFonts w:asciiTheme="minorHAnsi" w:hAnsiTheme="minorHAnsi"/>
                <w:b/>
                <w:sz w:val="22"/>
                <w:szCs w:val="22"/>
              </w:rPr>
              <w:fldChar w:fldCharType="end"/>
            </w:r>
            <w:bookmarkEnd w:id="11"/>
          </w:p>
        </w:tc>
      </w:tr>
      <w:tr w:rsidR="00541B41" w:rsidRPr="00E74F8F" w14:paraId="22EBA52C" w14:textId="77777777" w:rsidTr="00B34017">
        <w:trPr>
          <w:trHeight w:val="530"/>
        </w:trPr>
        <w:tc>
          <w:tcPr>
            <w:tcW w:w="2839" w:type="dxa"/>
            <w:vAlign w:val="center"/>
          </w:tcPr>
          <w:p w14:paraId="22EBA52A" w14:textId="77777777" w:rsidR="00541B41" w:rsidRPr="00E74F8F" w:rsidRDefault="00541B41" w:rsidP="00B34017">
            <w:pPr>
              <w:tabs>
                <w:tab w:val="left" w:pos="6165"/>
              </w:tabs>
              <w:rPr>
                <w:rFonts w:asciiTheme="minorHAnsi" w:hAnsiTheme="minorHAnsi"/>
                <w:b/>
                <w:sz w:val="22"/>
                <w:szCs w:val="22"/>
              </w:rPr>
            </w:pPr>
            <w:r w:rsidRPr="00E74F8F">
              <w:rPr>
                <w:rFonts w:asciiTheme="minorHAnsi" w:hAnsiTheme="minorHAnsi"/>
                <w:b/>
                <w:sz w:val="22"/>
                <w:szCs w:val="22"/>
              </w:rPr>
              <w:t>Inspector(s)  Signature</w:t>
            </w:r>
          </w:p>
        </w:tc>
        <w:tc>
          <w:tcPr>
            <w:tcW w:w="8177" w:type="dxa"/>
            <w:gridSpan w:val="2"/>
            <w:vAlign w:val="center"/>
          </w:tcPr>
          <w:p w14:paraId="22EBA52B" w14:textId="77777777" w:rsidR="00541B41" w:rsidRPr="00E74F8F" w:rsidRDefault="00541B41" w:rsidP="00B34017">
            <w:pPr>
              <w:tabs>
                <w:tab w:val="left" w:pos="6165"/>
              </w:tabs>
              <w:rPr>
                <w:rFonts w:asciiTheme="minorHAnsi" w:hAnsiTheme="minorHAnsi"/>
                <w:b/>
                <w:sz w:val="22"/>
                <w:szCs w:val="22"/>
              </w:rPr>
            </w:pPr>
          </w:p>
        </w:tc>
      </w:tr>
      <w:tr w:rsidR="00541B41" w:rsidRPr="00E74F8F" w14:paraId="22EBA52F" w14:textId="77777777" w:rsidTr="00B34017">
        <w:trPr>
          <w:trHeight w:val="350"/>
        </w:trPr>
        <w:tc>
          <w:tcPr>
            <w:tcW w:w="2839" w:type="dxa"/>
            <w:vAlign w:val="center"/>
          </w:tcPr>
          <w:p w14:paraId="22EBA52D" w14:textId="77777777" w:rsidR="00541B41" w:rsidRPr="00E74F8F" w:rsidRDefault="00541B41" w:rsidP="00B34017">
            <w:pPr>
              <w:tabs>
                <w:tab w:val="left" w:pos="6165"/>
              </w:tabs>
              <w:rPr>
                <w:rFonts w:asciiTheme="minorHAnsi" w:hAnsiTheme="minorHAnsi"/>
                <w:b/>
                <w:sz w:val="22"/>
                <w:szCs w:val="22"/>
              </w:rPr>
            </w:pPr>
            <w:r w:rsidRPr="00E74F8F">
              <w:rPr>
                <w:rFonts w:asciiTheme="minorHAnsi" w:hAnsiTheme="minorHAnsi"/>
                <w:b/>
                <w:sz w:val="22"/>
                <w:szCs w:val="22"/>
              </w:rPr>
              <w:t>Authority Having Jurisdiction</w:t>
            </w:r>
          </w:p>
        </w:tc>
        <w:tc>
          <w:tcPr>
            <w:tcW w:w="8177" w:type="dxa"/>
            <w:gridSpan w:val="2"/>
            <w:vAlign w:val="center"/>
          </w:tcPr>
          <w:p w14:paraId="22EBA52E" w14:textId="77777777" w:rsidR="00541B41" w:rsidRPr="00E74F8F" w:rsidRDefault="007B3FEB"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5"/>
                  <w:enabled/>
                  <w:calcOnExit w:val="0"/>
                  <w:textInput/>
                </w:ffData>
              </w:fldChar>
            </w:r>
            <w:bookmarkStart w:id="12" w:name="Text35"/>
            <w:r w:rsidR="00541B41"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Pr="00E74F8F">
              <w:rPr>
                <w:rFonts w:asciiTheme="minorHAnsi" w:hAnsiTheme="minorHAnsi"/>
                <w:b/>
                <w:sz w:val="22"/>
                <w:szCs w:val="22"/>
              </w:rPr>
              <w:fldChar w:fldCharType="end"/>
            </w:r>
            <w:bookmarkEnd w:id="12"/>
          </w:p>
        </w:tc>
      </w:tr>
      <w:tr w:rsidR="00541B41" w:rsidRPr="00E74F8F" w14:paraId="22EBA534" w14:textId="77777777" w:rsidTr="00B34017">
        <w:trPr>
          <w:trHeight w:val="530"/>
        </w:trPr>
        <w:tc>
          <w:tcPr>
            <w:tcW w:w="2839" w:type="dxa"/>
            <w:vAlign w:val="center"/>
          </w:tcPr>
          <w:p w14:paraId="22EBA530" w14:textId="77777777" w:rsidR="00541B41" w:rsidRPr="00E74F8F" w:rsidRDefault="00541B41" w:rsidP="00B34017">
            <w:pPr>
              <w:tabs>
                <w:tab w:val="left" w:pos="6165"/>
              </w:tabs>
              <w:rPr>
                <w:rFonts w:asciiTheme="minorHAnsi" w:hAnsiTheme="minorHAnsi"/>
                <w:b/>
                <w:sz w:val="22"/>
                <w:szCs w:val="22"/>
              </w:rPr>
            </w:pPr>
            <w:r w:rsidRPr="00E74F8F">
              <w:rPr>
                <w:rFonts w:asciiTheme="minorHAnsi" w:hAnsiTheme="minorHAnsi"/>
                <w:b/>
                <w:sz w:val="22"/>
                <w:szCs w:val="22"/>
              </w:rPr>
              <w:t>Address</w:t>
            </w:r>
          </w:p>
        </w:tc>
        <w:tc>
          <w:tcPr>
            <w:tcW w:w="4829" w:type="dxa"/>
            <w:vAlign w:val="center"/>
          </w:tcPr>
          <w:p w14:paraId="22EBA531" w14:textId="77777777" w:rsidR="00541B41" w:rsidRPr="00E74F8F" w:rsidRDefault="007B3FEB"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6"/>
                  <w:enabled/>
                  <w:calcOnExit w:val="0"/>
                  <w:textInput/>
                </w:ffData>
              </w:fldChar>
            </w:r>
            <w:bookmarkStart w:id="13" w:name="Text36"/>
            <w:r w:rsidR="00541B41"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Pr="00E74F8F">
              <w:rPr>
                <w:rFonts w:asciiTheme="minorHAnsi" w:hAnsiTheme="minorHAnsi"/>
                <w:b/>
                <w:sz w:val="22"/>
                <w:szCs w:val="22"/>
              </w:rPr>
              <w:fldChar w:fldCharType="end"/>
            </w:r>
            <w:bookmarkEnd w:id="13"/>
          </w:p>
        </w:tc>
        <w:tc>
          <w:tcPr>
            <w:tcW w:w="3348" w:type="dxa"/>
            <w:vAlign w:val="center"/>
          </w:tcPr>
          <w:p w14:paraId="22EBA532" w14:textId="77777777" w:rsidR="00541B41" w:rsidRPr="00E74F8F" w:rsidRDefault="00541B41" w:rsidP="00B34017">
            <w:pPr>
              <w:tabs>
                <w:tab w:val="left" w:pos="6165"/>
              </w:tabs>
              <w:rPr>
                <w:rFonts w:asciiTheme="minorHAnsi" w:hAnsiTheme="minorHAnsi"/>
                <w:b/>
                <w:sz w:val="22"/>
                <w:szCs w:val="22"/>
              </w:rPr>
            </w:pPr>
            <w:r w:rsidRPr="00E74F8F">
              <w:rPr>
                <w:rFonts w:asciiTheme="minorHAnsi" w:hAnsiTheme="minorHAnsi"/>
                <w:b/>
                <w:sz w:val="22"/>
                <w:szCs w:val="22"/>
              </w:rPr>
              <w:t>Phone No.</w:t>
            </w:r>
          </w:p>
          <w:p w14:paraId="22EBA533" w14:textId="77777777" w:rsidR="00541B41" w:rsidRPr="00E74F8F" w:rsidRDefault="007B3FEB"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7"/>
                  <w:enabled/>
                  <w:calcOnExit w:val="0"/>
                  <w:textInput/>
                </w:ffData>
              </w:fldChar>
            </w:r>
            <w:bookmarkStart w:id="14" w:name="Text37"/>
            <w:r w:rsidR="00541B41"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Pr="00E74F8F">
              <w:rPr>
                <w:rFonts w:asciiTheme="minorHAnsi" w:hAnsiTheme="minorHAnsi"/>
                <w:b/>
                <w:sz w:val="22"/>
                <w:szCs w:val="22"/>
              </w:rPr>
              <w:fldChar w:fldCharType="end"/>
            </w:r>
            <w:bookmarkEnd w:id="14"/>
          </w:p>
        </w:tc>
      </w:tr>
      <w:tr w:rsidR="00541B41" w:rsidRPr="00E74F8F" w14:paraId="22EBA538" w14:textId="77777777" w:rsidTr="00B34017">
        <w:trPr>
          <w:trHeight w:val="350"/>
        </w:trPr>
        <w:tc>
          <w:tcPr>
            <w:tcW w:w="2839" w:type="dxa"/>
            <w:vAlign w:val="center"/>
          </w:tcPr>
          <w:p w14:paraId="22EBA535" w14:textId="77777777" w:rsidR="00541B41" w:rsidRPr="00E74F8F" w:rsidRDefault="00541B41" w:rsidP="00B34017">
            <w:pPr>
              <w:tabs>
                <w:tab w:val="left" w:pos="6165"/>
              </w:tabs>
              <w:rPr>
                <w:rFonts w:asciiTheme="minorHAnsi" w:hAnsiTheme="minorHAnsi"/>
                <w:b/>
                <w:sz w:val="22"/>
                <w:szCs w:val="22"/>
              </w:rPr>
            </w:pPr>
            <w:r w:rsidRPr="00E74F8F">
              <w:rPr>
                <w:rFonts w:asciiTheme="minorHAnsi" w:hAnsiTheme="minorHAnsi"/>
                <w:b/>
                <w:sz w:val="22"/>
                <w:szCs w:val="22"/>
              </w:rPr>
              <w:t>Report provided to:</w:t>
            </w:r>
          </w:p>
        </w:tc>
        <w:tc>
          <w:tcPr>
            <w:tcW w:w="4829" w:type="dxa"/>
            <w:vAlign w:val="center"/>
          </w:tcPr>
          <w:p w14:paraId="22EBA536" w14:textId="77777777" w:rsidR="00541B41" w:rsidRPr="00E74F8F" w:rsidRDefault="007B3FEB"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59"/>
                  <w:enabled/>
                  <w:calcOnExit w:val="0"/>
                  <w:textInput/>
                </w:ffData>
              </w:fldChar>
            </w:r>
            <w:bookmarkStart w:id="15" w:name="Text59"/>
            <w:r w:rsidR="00541B41"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Pr="00E74F8F">
              <w:rPr>
                <w:rFonts w:asciiTheme="minorHAnsi" w:hAnsiTheme="minorHAnsi"/>
                <w:b/>
                <w:sz w:val="22"/>
                <w:szCs w:val="22"/>
              </w:rPr>
              <w:fldChar w:fldCharType="end"/>
            </w:r>
            <w:bookmarkEnd w:id="15"/>
          </w:p>
        </w:tc>
        <w:tc>
          <w:tcPr>
            <w:tcW w:w="3348" w:type="dxa"/>
            <w:vAlign w:val="center"/>
          </w:tcPr>
          <w:p w14:paraId="22EBA537" w14:textId="77777777" w:rsidR="00541B41" w:rsidRPr="00E74F8F" w:rsidRDefault="007B3FEB"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60"/>
                  <w:enabled/>
                  <w:calcOnExit w:val="0"/>
                  <w:textInput/>
                </w:ffData>
              </w:fldChar>
            </w:r>
            <w:bookmarkStart w:id="16" w:name="Text60"/>
            <w:r w:rsidR="00541B41"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00541B41" w:rsidRPr="00E74F8F">
              <w:rPr>
                <w:rFonts w:asciiTheme="minorHAnsi" w:hAnsiTheme="minorHAnsi"/>
                <w:b/>
                <w:noProof/>
                <w:sz w:val="22"/>
                <w:szCs w:val="22"/>
              </w:rPr>
              <w:t> </w:t>
            </w:r>
            <w:r w:rsidRPr="00E74F8F">
              <w:rPr>
                <w:rFonts w:asciiTheme="minorHAnsi" w:hAnsiTheme="minorHAnsi"/>
                <w:b/>
                <w:sz w:val="22"/>
                <w:szCs w:val="22"/>
              </w:rPr>
              <w:fldChar w:fldCharType="end"/>
            </w:r>
            <w:bookmarkEnd w:id="16"/>
          </w:p>
        </w:tc>
      </w:tr>
    </w:tbl>
    <w:p w14:paraId="22EBA539" w14:textId="77777777" w:rsidR="00541B41" w:rsidRPr="00A168E3" w:rsidRDefault="00541B41" w:rsidP="00541B41">
      <w:pPr>
        <w:rPr>
          <w:rFonts w:asciiTheme="minorHAnsi" w:hAnsiTheme="minorHAnsi"/>
          <w:b/>
          <w:sz w:val="22"/>
          <w:szCs w:val="22"/>
          <w:lang w:val="en-US"/>
        </w:rPr>
      </w:pPr>
      <w:r>
        <w:rPr>
          <w:rFonts w:asciiTheme="minorHAnsi" w:hAnsiTheme="minorHAnsi"/>
          <w:b/>
          <w:sz w:val="22"/>
          <w:szCs w:val="22"/>
          <w:lang w:val="en-US"/>
        </w:rPr>
        <w:t xml:space="preserve">This report is solely based on conditions existing on </w:t>
      </w:r>
      <w:r w:rsidR="007B3FEB" w:rsidRPr="00E74F8F">
        <w:rPr>
          <w:rFonts w:asciiTheme="minorHAnsi" w:hAnsiTheme="minorHAnsi"/>
          <w:b/>
          <w:sz w:val="22"/>
          <w:szCs w:val="22"/>
        </w:rPr>
        <w:fldChar w:fldCharType="begin">
          <w:ffData>
            <w:name w:val="Text36"/>
            <w:enabled/>
            <w:calcOnExit w:val="0"/>
            <w:textInput/>
          </w:ffData>
        </w:fldChar>
      </w:r>
      <w:r w:rsidRPr="00E74F8F">
        <w:rPr>
          <w:rFonts w:asciiTheme="minorHAnsi" w:hAnsiTheme="minorHAnsi"/>
          <w:b/>
          <w:sz w:val="22"/>
          <w:szCs w:val="22"/>
        </w:rPr>
        <w:instrText xml:space="preserve"> FORMTEXT </w:instrText>
      </w:r>
      <w:r w:rsidR="007B3FEB" w:rsidRPr="00E74F8F">
        <w:rPr>
          <w:rFonts w:asciiTheme="minorHAnsi" w:hAnsiTheme="minorHAnsi"/>
          <w:b/>
          <w:sz w:val="22"/>
          <w:szCs w:val="22"/>
        </w:rPr>
      </w:r>
      <w:r w:rsidR="007B3FEB" w:rsidRPr="00E74F8F">
        <w:rPr>
          <w:rFonts w:asciiTheme="minorHAnsi" w:hAnsiTheme="minorHAnsi"/>
          <w:b/>
          <w:sz w:val="22"/>
          <w:szCs w:val="22"/>
        </w:rPr>
        <w:fldChar w:fldCharType="separate"/>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007B3FEB" w:rsidRPr="00E74F8F">
        <w:rPr>
          <w:rFonts w:asciiTheme="minorHAnsi" w:hAnsiTheme="minorHAnsi"/>
          <w:b/>
          <w:sz w:val="22"/>
          <w:szCs w:val="22"/>
        </w:rPr>
        <w:fldChar w:fldCharType="end"/>
      </w:r>
      <w:r>
        <w:rPr>
          <w:rFonts w:asciiTheme="minorHAnsi" w:hAnsiTheme="minorHAnsi"/>
          <w:b/>
          <w:sz w:val="22"/>
          <w:szCs w:val="22"/>
        </w:rPr>
        <w:t xml:space="preserve"> . The Owner or their Authorized Agent shall be solely responsible for carrying out the provisions of the Manitoba Fire Code.</w:t>
      </w:r>
    </w:p>
    <w:p w14:paraId="22EBA53A" w14:textId="77777777" w:rsidR="00E318FD" w:rsidRPr="00541B41" w:rsidRDefault="00E318FD" w:rsidP="00E318FD">
      <w:pPr>
        <w:spacing w:line="360" w:lineRule="auto"/>
        <w:jc w:val="both"/>
        <w:rPr>
          <w:rFonts w:ascii="Arial" w:hAnsi="Arial"/>
          <w:sz w:val="18"/>
          <w:szCs w:val="18"/>
          <w:lang w:val="en-US"/>
        </w:rPr>
      </w:pPr>
    </w:p>
    <w:p w14:paraId="22EBA53B" w14:textId="77777777" w:rsidR="00E318FD" w:rsidRDefault="00E318FD" w:rsidP="00E318FD">
      <w:pPr>
        <w:spacing w:line="360" w:lineRule="auto"/>
        <w:jc w:val="both"/>
        <w:rPr>
          <w:rFonts w:ascii="Arial" w:hAnsi="Arial"/>
          <w:sz w:val="18"/>
          <w:szCs w:val="18"/>
        </w:rPr>
      </w:pPr>
    </w:p>
    <w:p w14:paraId="22EBA53C" w14:textId="77777777" w:rsidR="00E318FD" w:rsidRDefault="00E318FD" w:rsidP="00E318FD">
      <w:pPr>
        <w:spacing w:line="360" w:lineRule="auto"/>
        <w:jc w:val="both"/>
        <w:rPr>
          <w:rFonts w:ascii="Arial" w:hAnsi="Arial"/>
          <w:sz w:val="18"/>
          <w:szCs w:val="18"/>
        </w:rPr>
      </w:pPr>
    </w:p>
    <w:p w14:paraId="22EBA53D" w14:textId="77777777" w:rsidR="00E318FD" w:rsidRPr="00DE49E1" w:rsidRDefault="00E318FD" w:rsidP="00E318FD">
      <w:pPr>
        <w:rPr>
          <w:rFonts w:asciiTheme="minorHAnsi" w:hAnsiTheme="minorHAnsi" w:cs="Arial"/>
          <w:b/>
          <w:sz w:val="22"/>
          <w:szCs w:val="22"/>
        </w:rPr>
      </w:pPr>
    </w:p>
    <w:sectPr w:rsidR="00E318FD" w:rsidRPr="00DE49E1" w:rsidSect="00D34097">
      <w:type w:val="continuous"/>
      <w:pgSz w:w="12240" w:h="15840" w:code="1"/>
      <w:pgMar w:top="720" w:right="720" w:bottom="245"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5F15" w14:textId="77777777" w:rsidR="008403AD" w:rsidRDefault="008403AD">
      <w:r>
        <w:separator/>
      </w:r>
    </w:p>
  </w:endnote>
  <w:endnote w:type="continuationSeparator" w:id="0">
    <w:p w14:paraId="46C3F5E2" w14:textId="77777777" w:rsidR="008403AD" w:rsidRDefault="0084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A542" w14:textId="77777777" w:rsidR="00AA24B4" w:rsidRDefault="007B3FEB" w:rsidP="003E5BA0">
    <w:pPr>
      <w:pStyle w:val="Footer"/>
      <w:framePr w:wrap="around" w:vAnchor="text" w:hAnchor="margin" w:xAlign="center" w:y="1"/>
      <w:rPr>
        <w:rStyle w:val="PageNumber"/>
      </w:rPr>
    </w:pPr>
    <w:r>
      <w:rPr>
        <w:rStyle w:val="PageNumber"/>
      </w:rPr>
      <w:fldChar w:fldCharType="begin"/>
    </w:r>
    <w:r w:rsidR="00AA24B4">
      <w:rPr>
        <w:rStyle w:val="PageNumber"/>
      </w:rPr>
      <w:instrText xml:space="preserve">PAGE  </w:instrText>
    </w:r>
    <w:r>
      <w:rPr>
        <w:rStyle w:val="PageNumber"/>
      </w:rPr>
      <w:fldChar w:fldCharType="end"/>
    </w:r>
  </w:p>
  <w:p w14:paraId="22EBA543" w14:textId="77777777" w:rsidR="00AA24B4" w:rsidRDefault="00AA2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A544" w14:textId="5EF299BC" w:rsidR="001A7074" w:rsidRPr="001A7074" w:rsidRDefault="00C15E98">
    <w:pPr>
      <w:pStyle w:val="Footer"/>
      <w:rPr>
        <w:sz w:val="16"/>
        <w:szCs w:val="16"/>
      </w:rPr>
    </w:pPr>
    <w:r>
      <w:rPr>
        <w:sz w:val="16"/>
        <w:szCs w:val="16"/>
      </w:rPr>
      <w:t>R</w:t>
    </w:r>
    <w:r w:rsidR="00D64B49">
      <w:rPr>
        <w:sz w:val="16"/>
        <w:szCs w:val="16"/>
      </w:rPr>
      <w:t>eviewed</w:t>
    </w:r>
    <w:r>
      <w:rPr>
        <w:sz w:val="16"/>
        <w:szCs w:val="16"/>
      </w:rPr>
      <w:t xml:space="preserve"> December 2023</w:t>
    </w:r>
  </w:p>
  <w:p w14:paraId="22EBA545" w14:textId="77777777" w:rsidR="00AA24B4" w:rsidRDefault="00AA2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B1F2" w14:textId="77777777" w:rsidR="008403AD" w:rsidRDefault="008403AD">
      <w:r>
        <w:separator/>
      </w:r>
    </w:p>
  </w:footnote>
  <w:footnote w:type="continuationSeparator" w:id="0">
    <w:p w14:paraId="775F9098" w14:textId="77777777" w:rsidR="008403AD" w:rsidRDefault="00840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71F9"/>
    <w:multiLevelType w:val="hybridMultilevel"/>
    <w:tmpl w:val="738091A6"/>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365A4"/>
    <w:multiLevelType w:val="hybridMultilevel"/>
    <w:tmpl w:val="0AFCE9B6"/>
    <w:lvl w:ilvl="0" w:tplc="10090017">
      <w:start w:val="1"/>
      <w:numFmt w:val="lowerLetter"/>
      <w:lvlText w:val="%1)"/>
      <w:lvlJc w:val="left"/>
      <w:pPr>
        <w:ind w:left="1778"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406F1239"/>
    <w:multiLevelType w:val="hybridMultilevel"/>
    <w:tmpl w:val="97425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FC340B"/>
    <w:multiLevelType w:val="multilevel"/>
    <w:tmpl w:val="30A6D29A"/>
    <w:lvl w:ilvl="0">
      <w:start w:val="1"/>
      <w:numFmt w:val="upperLetter"/>
      <w:pStyle w:val="Heading1"/>
      <w:lvlText w:val="%1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 w15:restartNumberingAfterBreak="0">
    <w:nsid w:val="7D9F1ECD"/>
    <w:multiLevelType w:val="hybridMultilevel"/>
    <w:tmpl w:val="5874EEB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2486753">
    <w:abstractNumId w:val="0"/>
  </w:num>
  <w:num w:numId="2" w16cid:durableId="1279221794">
    <w:abstractNumId w:val="3"/>
  </w:num>
  <w:num w:numId="3" w16cid:durableId="1109161672">
    <w:abstractNumId w:val="4"/>
  </w:num>
  <w:num w:numId="4" w16cid:durableId="660621378">
    <w:abstractNumId w:val="2"/>
  </w:num>
  <w:num w:numId="5" w16cid:durableId="1137996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20DC"/>
    <w:rsid w:val="00012826"/>
    <w:rsid w:val="00013BC1"/>
    <w:rsid w:val="000203E3"/>
    <w:rsid w:val="000219C7"/>
    <w:rsid w:val="000306BF"/>
    <w:rsid w:val="0004045E"/>
    <w:rsid w:val="00045D71"/>
    <w:rsid w:val="00046F1D"/>
    <w:rsid w:val="00047740"/>
    <w:rsid w:val="00047CB8"/>
    <w:rsid w:val="00050F6A"/>
    <w:rsid w:val="00051679"/>
    <w:rsid w:val="00053E21"/>
    <w:rsid w:val="00055844"/>
    <w:rsid w:val="00057CC3"/>
    <w:rsid w:val="00057DBB"/>
    <w:rsid w:val="000635EE"/>
    <w:rsid w:val="00085C56"/>
    <w:rsid w:val="0008657F"/>
    <w:rsid w:val="00086A7E"/>
    <w:rsid w:val="00090261"/>
    <w:rsid w:val="0009253E"/>
    <w:rsid w:val="00094375"/>
    <w:rsid w:val="000A0BB8"/>
    <w:rsid w:val="000A4D4E"/>
    <w:rsid w:val="000B08FE"/>
    <w:rsid w:val="000B12B3"/>
    <w:rsid w:val="000B2837"/>
    <w:rsid w:val="000B2C6D"/>
    <w:rsid w:val="000B5F75"/>
    <w:rsid w:val="000B5F94"/>
    <w:rsid w:val="000B73E1"/>
    <w:rsid w:val="000B7C0A"/>
    <w:rsid w:val="000D0373"/>
    <w:rsid w:val="000D16C2"/>
    <w:rsid w:val="000D3090"/>
    <w:rsid w:val="000D3FDA"/>
    <w:rsid w:val="000D43F1"/>
    <w:rsid w:val="000D5A33"/>
    <w:rsid w:val="000D6ABA"/>
    <w:rsid w:val="000F2763"/>
    <w:rsid w:val="000F7806"/>
    <w:rsid w:val="00100553"/>
    <w:rsid w:val="00100D49"/>
    <w:rsid w:val="00102CD8"/>
    <w:rsid w:val="001045DC"/>
    <w:rsid w:val="0011105E"/>
    <w:rsid w:val="00112860"/>
    <w:rsid w:val="00114727"/>
    <w:rsid w:val="00121B40"/>
    <w:rsid w:val="00123EC9"/>
    <w:rsid w:val="00124826"/>
    <w:rsid w:val="001278F8"/>
    <w:rsid w:val="00131A24"/>
    <w:rsid w:val="00137029"/>
    <w:rsid w:val="00140296"/>
    <w:rsid w:val="00152424"/>
    <w:rsid w:val="00154B5D"/>
    <w:rsid w:val="00162705"/>
    <w:rsid w:val="001639E2"/>
    <w:rsid w:val="001652BF"/>
    <w:rsid w:val="00170EEA"/>
    <w:rsid w:val="001775F8"/>
    <w:rsid w:val="0018401A"/>
    <w:rsid w:val="001856F1"/>
    <w:rsid w:val="00185F44"/>
    <w:rsid w:val="001902AB"/>
    <w:rsid w:val="001A2CAC"/>
    <w:rsid w:val="001A7074"/>
    <w:rsid w:val="001B156A"/>
    <w:rsid w:val="001B30B9"/>
    <w:rsid w:val="001B32B8"/>
    <w:rsid w:val="001B7EAB"/>
    <w:rsid w:val="001C06C5"/>
    <w:rsid w:val="001C195D"/>
    <w:rsid w:val="001C4D54"/>
    <w:rsid w:val="001D3572"/>
    <w:rsid w:val="001D50D6"/>
    <w:rsid w:val="001D6C34"/>
    <w:rsid w:val="001E3206"/>
    <w:rsid w:val="001E672D"/>
    <w:rsid w:val="001E7F6A"/>
    <w:rsid w:val="001F2558"/>
    <w:rsid w:val="001F2642"/>
    <w:rsid w:val="00204F88"/>
    <w:rsid w:val="00205A3A"/>
    <w:rsid w:val="00205E7F"/>
    <w:rsid w:val="00207CBF"/>
    <w:rsid w:val="002127F4"/>
    <w:rsid w:val="00213699"/>
    <w:rsid w:val="00215377"/>
    <w:rsid w:val="00216C4A"/>
    <w:rsid w:val="00221A41"/>
    <w:rsid w:val="00224C89"/>
    <w:rsid w:val="00231129"/>
    <w:rsid w:val="00231416"/>
    <w:rsid w:val="002363F5"/>
    <w:rsid w:val="00236FDF"/>
    <w:rsid w:val="00237870"/>
    <w:rsid w:val="002419A8"/>
    <w:rsid w:val="00242D0E"/>
    <w:rsid w:val="00251ACD"/>
    <w:rsid w:val="00253073"/>
    <w:rsid w:val="0025309E"/>
    <w:rsid w:val="00253B18"/>
    <w:rsid w:val="00257E20"/>
    <w:rsid w:val="00262B7C"/>
    <w:rsid w:val="00263047"/>
    <w:rsid w:val="00272C35"/>
    <w:rsid w:val="002802A1"/>
    <w:rsid w:val="00285114"/>
    <w:rsid w:val="002858BC"/>
    <w:rsid w:val="002864BF"/>
    <w:rsid w:val="00295002"/>
    <w:rsid w:val="0029520A"/>
    <w:rsid w:val="0029520C"/>
    <w:rsid w:val="00296AD8"/>
    <w:rsid w:val="002A13DF"/>
    <w:rsid w:val="002A3693"/>
    <w:rsid w:val="002A384B"/>
    <w:rsid w:val="002B06D6"/>
    <w:rsid w:val="002B6FF2"/>
    <w:rsid w:val="002B7611"/>
    <w:rsid w:val="002C102D"/>
    <w:rsid w:val="002D2910"/>
    <w:rsid w:val="002D786C"/>
    <w:rsid w:val="002E09F1"/>
    <w:rsid w:val="002E26CF"/>
    <w:rsid w:val="002F1D14"/>
    <w:rsid w:val="002F2443"/>
    <w:rsid w:val="00306CAF"/>
    <w:rsid w:val="00311EC8"/>
    <w:rsid w:val="003120B3"/>
    <w:rsid w:val="00312E86"/>
    <w:rsid w:val="00315BEE"/>
    <w:rsid w:val="00320C3B"/>
    <w:rsid w:val="003216A6"/>
    <w:rsid w:val="00322104"/>
    <w:rsid w:val="003232F1"/>
    <w:rsid w:val="0032417F"/>
    <w:rsid w:val="00337557"/>
    <w:rsid w:val="00337770"/>
    <w:rsid w:val="003401AA"/>
    <w:rsid w:val="0034093D"/>
    <w:rsid w:val="00344465"/>
    <w:rsid w:val="003475D2"/>
    <w:rsid w:val="0035046F"/>
    <w:rsid w:val="0035118C"/>
    <w:rsid w:val="00351350"/>
    <w:rsid w:val="00353DEC"/>
    <w:rsid w:val="003619BB"/>
    <w:rsid w:val="00364185"/>
    <w:rsid w:val="003679CC"/>
    <w:rsid w:val="0037036C"/>
    <w:rsid w:val="003721A2"/>
    <w:rsid w:val="003743AE"/>
    <w:rsid w:val="0037533C"/>
    <w:rsid w:val="00377BAD"/>
    <w:rsid w:val="00381C97"/>
    <w:rsid w:val="0038215C"/>
    <w:rsid w:val="003875C1"/>
    <w:rsid w:val="003878B3"/>
    <w:rsid w:val="00392BEF"/>
    <w:rsid w:val="0039386E"/>
    <w:rsid w:val="00394A39"/>
    <w:rsid w:val="003A25E7"/>
    <w:rsid w:val="003A4092"/>
    <w:rsid w:val="003A5FFD"/>
    <w:rsid w:val="003A6D24"/>
    <w:rsid w:val="003B1D46"/>
    <w:rsid w:val="003B20CA"/>
    <w:rsid w:val="003C1447"/>
    <w:rsid w:val="003C70EE"/>
    <w:rsid w:val="003D24C7"/>
    <w:rsid w:val="003E2B14"/>
    <w:rsid w:val="003E3336"/>
    <w:rsid w:val="003E5BA0"/>
    <w:rsid w:val="003E5BA6"/>
    <w:rsid w:val="003F2F60"/>
    <w:rsid w:val="003F549B"/>
    <w:rsid w:val="00404B4E"/>
    <w:rsid w:val="00404E84"/>
    <w:rsid w:val="00405D08"/>
    <w:rsid w:val="00406EB5"/>
    <w:rsid w:val="0042446B"/>
    <w:rsid w:val="00425B34"/>
    <w:rsid w:val="00426929"/>
    <w:rsid w:val="004319A7"/>
    <w:rsid w:val="00433DBF"/>
    <w:rsid w:val="0044426B"/>
    <w:rsid w:val="00444395"/>
    <w:rsid w:val="004503A2"/>
    <w:rsid w:val="0045423F"/>
    <w:rsid w:val="00455EAD"/>
    <w:rsid w:val="004572DE"/>
    <w:rsid w:val="00461090"/>
    <w:rsid w:val="0046198D"/>
    <w:rsid w:val="00462524"/>
    <w:rsid w:val="004642EB"/>
    <w:rsid w:val="004670FC"/>
    <w:rsid w:val="004750BA"/>
    <w:rsid w:val="0048434E"/>
    <w:rsid w:val="00490BAA"/>
    <w:rsid w:val="004946D7"/>
    <w:rsid w:val="004A5C85"/>
    <w:rsid w:val="004B6614"/>
    <w:rsid w:val="004C3384"/>
    <w:rsid w:val="004C7531"/>
    <w:rsid w:val="004C7E04"/>
    <w:rsid w:val="004D055B"/>
    <w:rsid w:val="004D6F14"/>
    <w:rsid w:val="004E2405"/>
    <w:rsid w:val="004E4E33"/>
    <w:rsid w:val="00500692"/>
    <w:rsid w:val="00500B7D"/>
    <w:rsid w:val="0050721A"/>
    <w:rsid w:val="00507A05"/>
    <w:rsid w:val="0051020F"/>
    <w:rsid w:val="00511C44"/>
    <w:rsid w:val="00513BE9"/>
    <w:rsid w:val="00514F71"/>
    <w:rsid w:val="00515D12"/>
    <w:rsid w:val="00516918"/>
    <w:rsid w:val="00525CB2"/>
    <w:rsid w:val="005352B2"/>
    <w:rsid w:val="005413DC"/>
    <w:rsid w:val="00541B41"/>
    <w:rsid w:val="00544C01"/>
    <w:rsid w:val="0054768E"/>
    <w:rsid w:val="005516BB"/>
    <w:rsid w:val="00553CEF"/>
    <w:rsid w:val="0056667A"/>
    <w:rsid w:val="00571151"/>
    <w:rsid w:val="00575B74"/>
    <w:rsid w:val="005818FB"/>
    <w:rsid w:val="00581F30"/>
    <w:rsid w:val="005A2DFC"/>
    <w:rsid w:val="005A4BF2"/>
    <w:rsid w:val="005B0F6F"/>
    <w:rsid w:val="005B1B0D"/>
    <w:rsid w:val="005B2B13"/>
    <w:rsid w:val="005B3004"/>
    <w:rsid w:val="005B482E"/>
    <w:rsid w:val="005B4916"/>
    <w:rsid w:val="005C15E9"/>
    <w:rsid w:val="005D381A"/>
    <w:rsid w:val="005E0262"/>
    <w:rsid w:val="005E277F"/>
    <w:rsid w:val="005E3281"/>
    <w:rsid w:val="005E34FA"/>
    <w:rsid w:val="005E396C"/>
    <w:rsid w:val="005E4F28"/>
    <w:rsid w:val="005E63E5"/>
    <w:rsid w:val="005F1A40"/>
    <w:rsid w:val="005F556C"/>
    <w:rsid w:val="005F5C7D"/>
    <w:rsid w:val="005F5C96"/>
    <w:rsid w:val="005F7F23"/>
    <w:rsid w:val="00600AAD"/>
    <w:rsid w:val="00601D83"/>
    <w:rsid w:val="00602D1B"/>
    <w:rsid w:val="006044F1"/>
    <w:rsid w:val="0061028F"/>
    <w:rsid w:val="00611F3E"/>
    <w:rsid w:val="006134BC"/>
    <w:rsid w:val="00622019"/>
    <w:rsid w:val="00626162"/>
    <w:rsid w:val="00631D53"/>
    <w:rsid w:val="00632FE1"/>
    <w:rsid w:val="00641D3B"/>
    <w:rsid w:val="00643A9B"/>
    <w:rsid w:val="00650B84"/>
    <w:rsid w:val="00656E1B"/>
    <w:rsid w:val="006646E5"/>
    <w:rsid w:val="006661FE"/>
    <w:rsid w:val="00666CAC"/>
    <w:rsid w:val="0067006A"/>
    <w:rsid w:val="0067352D"/>
    <w:rsid w:val="00680D74"/>
    <w:rsid w:val="006826F0"/>
    <w:rsid w:val="00686A3E"/>
    <w:rsid w:val="0069110A"/>
    <w:rsid w:val="00694D71"/>
    <w:rsid w:val="006A0513"/>
    <w:rsid w:val="006A5F83"/>
    <w:rsid w:val="006A7918"/>
    <w:rsid w:val="006B29D3"/>
    <w:rsid w:val="006B4F01"/>
    <w:rsid w:val="006C2722"/>
    <w:rsid w:val="006C2903"/>
    <w:rsid w:val="006C2A66"/>
    <w:rsid w:val="006C4823"/>
    <w:rsid w:val="006C533D"/>
    <w:rsid w:val="006C621E"/>
    <w:rsid w:val="006C731A"/>
    <w:rsid w:val="006D76DA"/>
    <w:rsid w:val="006E1EEB"/>
    <w:rsid w:val="006E5FEB"/>
    <w:rsid w:val="006F1361"/>
    <w:rsid w:val="006F2B15"/>
    <w:rsid w:val="006F3724"/>
    <w:rsid w:val="006F4CFE"/>
    <w:rsid w:val="006F5017"/>
    <w:rsid w:val="006F7602"/>
    <w:rsid w:val="00703DC3"/>
    <w:rsid w:val="00704612"/>
    <w:rsid w:val="00710A44"/>
    <w:rsid w:val="00716EED"/>
    <w:rsid w:val="00727213"/>
    <w:rsid w:val="007319B5"/>
    <w:rsid w:val="007325C1"/>
    <w:rsid w:val="007334D0"/>
    <w:rsid w:val="007335B8"/>
    <w:rsid w:val="00740553"/>
    <w:rsid w:val="00740BDA"/>
    <w:rsid w:val="007447A5"/>
    <w:rsid w:val="00745301"/>
    <w:rsid w:val="00752169"/>
    <w:rsid w:val="007570E9"/>
    <w:rsid w:val="00757A1F"/>
    <w:rsid w:val="007602CA"/>
    <w:rsid w:val="0076069E"/>
    <w:rsid w:val="0076210D"/>
    <w:rsid w:val="00762898"/>
    <w:rsid w:val="00763999"/>
    <w:rsid w:val="00766903"/>
    <w:rsid w:val="00770AD3"/>
    <w:rsid w:val="00770D2B"/>
    <w:rsid w:val="00775AAE"/>
    <w:rsid w:val="00776C3D"/>
    <w:rsid w:val="00777277"/>
    <w:rsid w:val="00783ED2"/>
    <w:rsid w:val="00792E78"/>
    <w:rsid w:val="007964C5"/>
    <w:rsid w:val="007A1573"/>
    <w:rsid w:val="007A303B"/>
    <w:rsid w:val="007A63EE"/>
    <w:rsid w:val="007A69D2"/>
    <w:rsid w:val="007A7203"/>
    <w:rsid w:val="007B1CB8"/>
    <w:rsid w:val="007B3BDF"/>
    <w:rsid w:val="007B3FEB"/>
    <w:rsid w:val="007B5F16"/>
    <w:rsid w:val="007B6684"/>
    <w:rsid w:val="007B78B3"/>
    <w:rsid w:val="007C3DA1"/>
    <w:rsid w:val="007C54EF"/>
    <w:rsid w:val="007D0CC1"/>
    <w:rsid w:val="007D30DA"/>
    <w:rsid w:val="007D6F12"/>
    <w:rsid w:val="007E175F"/>
    <w:rsid w:val="007E45FE"/>
    <w:rsid w:val="007E5648"/>
    <w:rsid w:val="007F3245"/>
    <w:rsid w:val="007F4C44"/>
    <w:rsid w:val="007F4F7D"/>
    <w:rsid w:val="007F5845"/>
    <w:rsid w:val="0080196B"/>
    <w:rsid w:val="008030F2"/>
    <w:rsid w:val="00806E68"/>
    <w:rsid w:val="00817472"/>
    <w:rsid w:val="00817512"/>
    <w:rsid w:val="00821BC7"/>
    <w:rsid w:val="0082314D"/>
    <w:rsid w:val="00827DF0"/>
    <w:rsid w:val="0083009E"/>
    <w:rsid w:val="008403AD"/>
    <w:rsid w:val="00842045"/>
    <w:rsid w:val="00843462"/>
    <w:rsid w:val="00843853"/>
    <w:rsid w:val="008439DB"/>
    <w:rsid w:val="00856C98"/>
    <w:rsid w:val="00860756"/>
    <w:rsid w:val="008608FF"/>
    <w:rsid w:val="00860B82"/>
    <w:rsid w:val="00864241"/>
    <w:rsid w:val="008717A3"/>
    <w:rsid w:val="008725A4"/>
    <w:rsid w:val="00872664"/>
    <w:rsid w:val="008765CD"/>
    <w:rsid w:val="00880241"/>
    <w:rsid w:val="00887F61"/>
    <w:rsid w:val="0089097A"/>
    <w:rsid w:val="0089341E"/>
    <w:rsid w:val="00897842"/>
    <w:rsid w:val="008A093D"/>
    <w:rsid w:val="008A0E20"/>
    <w:rsid w:val="008B069D"/>
    <w:rsid w:val="008B1618"/>
    <w:rsid w:val="008B20DC"/>
    <w:rsid w:val="008B25CE"/>
    <w:rsid w:val="008B2767"/>
    <w:rsid w:val="008B309E"/>
    <w:rsid w:val="008B5D0B"/>
    <w:rsid w:val="008C6CFA"/>
    <w:rsid w:val="008D16F0"/>
    <w:rsid w:val="008D2F79"/>
    <w:rsid w:val="008D71B1"/>
    <w:rsid w:val="008E03B4"/>
    <w:rsid w:val="008E0D22"/>
    <w:rsid w:val="008E0D84"/>
    <w:rsid w:val="008E3E66"/>
    <w:rsid w:val="008E45BD"/>
    <w:rsid w:val="008E4BF7"/>
    <w:rsid w:val="008F5853"/>
    <w:rsid w:val="008F7577"/>
    <w:rsid w:val="0090368C"/>
    <w:rsid w:val="0090471B"/>
    <w:rsid w:val="0091029D"/>
    <w:rsid w:val="00916506"/>
    <w:rsid w:val="00925802"/>
    <w:rsid w:val="00926028"/>
    <w:rsid w:val="00930352"/>
    <w:rsid w:val="00931735"/>
    <w:rsid w:val="00933E85"/>
    <w:rsid w:val="00943117"/>
    <w:rsid w:val="009442ED"/>
    <w:rsid w:val="00945143"/>
    <w:rsid w:val="009452E4"/>
    <w:rsid w:val="00955DE3"/>
    <w:rsid w:val="009627B1"/>
    <w:rsid w:val="009653A6"/>
    <w:rsid w:val="00971381"/>
    <w:rsid w:val="009717AE"/>
    <w:rsid w:val="009779D2"/>
    <w:rsid w:val="00977F52"/>
    <w:rsid w:val="00980FF6"/>
    <w:rsid w:val="00990A27"/>
    <w:rsid w:val="0099277C"/>
    <w:rsid w:val="0099422F"/>
    <w:rsid w:val="0099531E"/>
    <w:rsid w:val="00996CED"/>
    <w:rsid w:val="009A06CB"/>
    <w:rsid w:val="009A27A8"/>
    <w:rsid w:val="009A39F9"/>
    <w:rsid w:val="009A5989"/>
    <w:rsid w:val="009A675A"/>
    <w:rsid w:val="009B5E32"/>
    <w:rsid w:val="009C3D55"/>
    <w:rsid w:val="009D6A1A"/>
    <w:rsid w:val="009E11AF"/>
    <w:rsid w:val="009E3634"/>
    <w:rsid w:val="009E4162"/>
    <w:rsid w:val="009E6646"/>
    <w:rsid w:val="009F0673"/>
    <w:rsid w:val="009F0F33"/>
    <w:rsid w:val="009F387F"/>
    <w:rsid w:val="009F7AD9"/>
    <w:rsid w:val="00A05D2C"/>
    <w:rsid w:val="00A06854"/>
    <w:rsid w:val="00A10E43"/>
    <w:rsid w:val="00A23532"/>
    <w:rsid w:val="00A2447C"/>
    <w:rsid w:val="00A31ED1"/>
    <w:rsid w:val="00A32DD0"/>
    <w:rsid w:val="00A36EF2"/>
    <w:rsid w:val="00A429F0"/>
    <w:rsid w:val="00A4377C"/>
    <w:rsid w:val="00A45604"/>
    <w:rsid w:val="00A50A36"/>
    <w:rsid w:val="00A57D4B"/>
    <w:rsid w:val="00A63481"/>
    <w:rsid w:val="00A654B6"/>
    <w:rsid w:val="00A662F6"/>
    <w:rsid w:val="00A73BB5"/>
    <w:rsid w:val="00A77107"/>
    <w:rsid w:val="00A77470"/>
    <w:rsid w:val="00A83165"/>
    <w:rsid w:val="00A85A62"/>
    <w:rsid w:val="00A8671B"/>
    <w:rsid w:val="00AA010D"/>
    <w:rsid w:val="00AA1A62"/>
    <w:rsid w:val="00AA24B4"/>
    <w:rsid w:val="00AB3824"/>
    <w:rsid w:val="00AC6C06"/>
    <w:rsid w:val="00AC7543"/>
    <w:rsid w:val="00AD0C23"/>
    <w:rsid w:val="00AD1565"/>
    <w:rsid w:val="00AD15C9"/>
    <w:rsid w:val="00AD3413"/>
    <w:rsid w:val="00AD489E"/>
    <w:rsid w:val="00AE0D5B"/>
    <w:rsid w:val="00AE51D4"/>
    <w:rsid w:val="00AF25A3"/>
    <w:rsid w:val="00AF355F"/>
    <w:rsid w:val="00AF5C0B"/>
    <w:rsid w:val="00B0541E"/>
    <w:rsid w:val="00B1419C"/>
    <w:rsid w:val="00B25A37"/>
    <w:rsid w:val="00B27938"/>
    <w:rsid w:val="00B34F7C"/>
    <w:rsid w:val="00B35118"/>
    <w:rsid w:val="00B400AD"/>
    <w:rsid w:val="00B417BF"/>
    <w:rsid w:val="00B42229"/>
    <w:rsid w:val="00B43A1E"/>
    <w:rsid w:val="00B45853"/>
    <w:rsid w:val="00B463C4"/>
    <w:rsid w:val="00B46763"/>
    <w:rsid w:val="00B553D6"/>
    <w:rsid w:val="00B56891"/>
    <w:rsid w:val="00B61004"/>
    <w:rsid w:val="00B64CA7"/>
    <w:rsid w:val="00B66795"/>
    <w:rsid w:val="00B70C39"/>
    <w:rsid w:val="00B7202E"/>
    <w:rsid w:val="00B726C3"/>
    <w:rsid w:val="00B754E5"/>
    <w:rsid w:val="00B805EA"/>
    <w:rsid w:val="00B817EC"/>
    <w:rsid w:val="00B85D59"/>
    <w:rsid w:val="00B87503"/>
    <w:rsid w:val="00B916C2"/>
    <w:rsid w:val="00B93E24"/>
    <w:rsid w:val="00B96411"/>
    <w:rsid w:val="00B976E1"/>
    <w:rsid w:val="00BA316F"/>
    <w:rsid w:val="00BA39BE"/>
    <w:rsid w:val="00BA5989"/>
    <w:rsid w:val="00BC20E4"/>
    <w:rsid w:val="00BC3B18"/>
    <w:rsid w:val="00BD09D7"/>
    <w:rsid w:val="00BD1AC0"/>
    <w:rsid w:val="00BD32E4"/>
    <w:rsid w:val="00BE0828"/>
    <w:rsid w:val="00BE4A04"/>
    <w:rsid w:val="00BF34DD"/>
    <w:rsid w:val="00BF3D2A"/>
    <w:rsid w:val="00BF3D32"/>
    <w:rsid w:val="00BF69DC"/>
    <w:rsid w:val="00C01035"/>
    <w:rsid w:val="00C01150"/>
    <w:rsid w:val="00C01908"/>
    <w:rsid w:val="00C02131"/>
    <w:rsid w:val="00C0700E"/>
    <w:rsid w:val="00C1080B"/>
    <w:rsid w:val="00C11A1F"/>
    <w:rsid w:val="00C12F5B"/>
    <w:rsid w:val="00C1487F"/>
    <w:rsid w:val="00C15E98"/>
    <w:rsid w:val="00C1608A"/>
    <w:rsid w:val="00C200DE"/>
    <w:rsid w:val="00C257D2"/>
    <w:rsid w:val="00C2599D"/>
    <w:rsid w:val="00C32733"/>
    <w:rsid w:val="00C376C4"/>
    <w:rsid w:val="00C43EF0"/>
    <w:rsid w:val="00C51D48"/>
    <w:rsid w:val="00C604F8"/>
    <w:rsid w:val="00C61B20"/>
    <w:rsid w:val="00C62C30"/>
    <w:rsid w:val="00C66BB2"/>
    <w:rsid w:val="00C677CC"/>
    <w:rsid w:val="00C72356"/>
    <w:rsid w:val="00C75C06"/>
    <w:rsid w:val="00C83D94"/>
    <w:rsid w:val="00C840E8"/>
    <w:rsid w:val="00C91926"/>
    <w:rsid w:val="00C921B5"/>
    <w:rsid w:val="00C94FE0"/>
    <w:rsid w:val="00CA31BA"/>
    <w:rsid w:val="00CA3C73"/>
    <w:rsid w:val="00CA3D74"/>
    <w:rsid w:val="00CA5F3E"/>
    <w:rsid w:val="00CA7C04"/>
    <w:rsid w:val="00CB7183"/>
    <w:rsid w:val="00CC23A1"/>
    <w:rsid w:val="00CC2A4E"/>
    <w:rsid w:val="00CC678B"/>
    <w:rsid w:val="00CD48C3"/>
    <w:rsid w:val="00CD6ECD"/>
    <w:rsid w:val="00CD7A87"/>
    <w:rsid w:val="00CE0C21"/>
    <w:rsid w:val="00CF08B8"/>
    <w:rsid w:val="00CF53F8"/>
    <w:rsid w:val="00CF63D6"/>
    <w:rsid w:val="00D02D03"/>
    <w:rsid w:val="00D05F2C"/>
    <w:rsid w:val="00D10FCE"/>
    <w:rsid w:val="00D12D53"/>
    <w:rsid w:val="00D207D1"/>
    <w:rsid w:val="00D20C4E"/>
    <w:rsid w:val="00D237D9"/>
    <w:rsid w:val="00D318FC"/>
    <w:rsid w:val="00D31CCB"/>
    <w:rsid w:val="00D34097"/>
    <w:rsid w:val="00D354C2"/>
    <w:rsid w:val="00D41969"/>
    <w:rsid w:val="00D42FCA"/>
    <w:rsid w:val="00D45AA5"/>
    <w:rsid w:val="00D50D62"/>
    <w:rsid w:val="00D52EEF"/>
    <w:rsid w:val="00D545D3"/>
    <w:rsid w:val="00D5467D"/>
    <w:rsid w:val="00D5535A"/>
    <w:rsid w:val="00D5734D"/>
    <w:rsid w:val="00D57D81"/>
    <w:rsid w:val="00D62197"/>
    <w:rsid w:val="00D62215"/>
    <w:rsid w:val="00D622CA"/>
    <w:rsid w:val="00D64B49"/>
    <w:rsid w:val="00D71517"/>
    <w:rsid w:val="00D73394"/>
    <w:rsid w:val="00D7481C"/>
    <w:rsid w:val="00D75D4F"/>
    <w:rsid w:val="00D773AB"/>
    <w:rsid w:val="00D841E6"/>
    <w:rsid w:val="00D87CEF"/>
    <w:rsid w:val="00D92647"/>
    <w:rsid w:val="00D92AFD"/>
    <w:rsid w:val="00D9590E"/>
    <w:rsid w:val="00D95C22"/>
    <w:rsid w:val="00D97C3B"/>
    <w:rsid w:val="00DA22E2"/>
    <w:rsid w:val="00DA2356"/>
    <w:rsid w:val="00DA6B30"/>
    <w:rsid w:val="00DB07DA"/>
    <w:rsid w:val="00DB365A"/>
    <w:rsid w:val="00DB38AF"/>
    <w:rsid w:val="00DB625D"/>
    <w:rsid w:val="00DC413A"/>
    <w:rsid w:val="00DD02EF"/>
    <w:rsid w:val="00DD1F15"/>
    <w:rsid w:val="00DD52F7"/>
    <w:rsid w:val="00DD56A4"/>
    <w:rsid w:val="00DE3200"/>
    <w:rsid w:val="00DE49E1"/>
    <w:rsid w:val="00DE5FB4"/>
    <w:rsid w:val="00DF1E5F"/>
    <w:rsid w:val="00DF2067"/>
    <w:rsid w:val="00DF22D9"/>
    <w:rsid w:val="00DF24A9"/>
    <w:rsid w:val="00E02F1F"/>
    <w:rsid w:val="00E04AC3"/>
    <w:rsid w:val="00E056A2"/>
    <w:rsid w:val="00E0648A"/>
    <w:rsid w:val="00E11D20"/>
    <w:rsid w:val="00E13780"/>
    <w:rsid w:val="00E174D6"/>
    <w:rsid w:val="00E1781E"/>
    <w:rsid w:val="00E202B8"/>
    <w:rsid w:val="00E20D26"/>
    <w:rsid w:val="00E23074"/>
    <w:rsid w:val="00E318FD"/>
    <w:rsid w:val="00E3448A"/>
    <w:rsid w:val="00E3490C"/>
    <w:rsid w:val="00E37FDC"/>
    <w:rsid w:val="00E40267"/>
    <w:rsid w:val="00E4110B"/>
    <w:rsid w:val="00E508C3"/>
    <w:rsid w:val="00E51670"/>
    <w:rsid w:val="00E51BE8"/>
    <w:rsid w:val="00E551A3"/>
    <w:rsid w:val="00E567B0"/>
    <w:rsid w:val="00E609D1"/>
    <w:rsid w:val="00E6336B"/>
    <w:rsid w:val="00E70975"/>
    <w:rsid w:val="00E72FE6"/>
    <w:rsid w:val="00E76BF1"/>
    <w:rsid w:val="00E90DD5"/>
    <w:rsid w:val="00E94DB5"/>
    <w:rsid w:val="00E95A56"/>
    <w:rsid w:val="00EA1D77"/>
    <w:rsid w:val="00EA6C5C"/>
    <w:rsid w:val="00EB32E9"/>
    <w:rsid w:val="00EB5268"/>
    <w:rsid w:val="00EB7293"/>
    <w:rsid w:val="00EC3BF0"/>
    <w:rsid w:val="00EE0C92"/>
    <w:rsid w:val="00EE21D7"/>
    <w:rsid w:val="00EE4589"/>
    <w:rsid w:val="00EE59ED"/>
    <w:rsid w:val="00EE635B"/>
    <w:rsid w:val="00EF0D03"/>
    <w:rsid w:val="00EF1AF1"/>
    <w:rsid w:val="00F1091B"/>
    <w:rsid w:val="00F124DB"/>
    <w:rsid w:val="00F13759"/>
    <w:rsid w:val="00F16DFB"/>
    <w:rsid w:val="00F375B2"/>
    <w:rsid w:val="00F400D8"/>
    <w:rsid w:val="00F62041"/>
    <w:rsid w:val="00F65749"/>
    <w:rsid w:val="00F66D27"/>
    <w:rsid w:val="00F6784D"/>
    <w:rsid w:val="00F71613"/>
    <w:rsid w:val="00F72AF8"/>
    <w:rsid w:val="00F80A82"/>
    <w:rsid w:val="00F82155"/>
    <w:rsid w:val="00F82681"/>
    <w:rsid w:val="00F84D92"/>
    <w:rsid w:val="00F85C17"/>
    <w:rsid w:val="00F94AD5"/>
    <w:rsid w:val="00F95A98"/>
    <w:rsid w:val="00FA3C00"/>
    <w:rsid w:val="00FA4CE8"/>
    <w:rsid w:val="00FB2931"/>
    <w:rsid w:val="00FB5C76"/>
    <w:rsid w:val="00FB7734"/>
    <w:rsid w:val="00FC0D5C"/>
    <w:rsid w:val="00FC4732"/>
    <w:rsid w:val="00FD048F"/>
    <w:rsid w:val="00FD0E9E"/>
    <w:rsid w:val="00FD1DB8"/>
    <w:rsid w:val="00FD6F3A"/>
    <w:rsid w:val="00FE4322"/>
    <w:rsid w:val="00FE735C"/>
    <w:rsid w:val="00FE764D"/>
    <w:rsid w:val="00FF2F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2EBA21A"/>
  <w15:docId w15:val="{147D858A-5F7D-40A4-9B0E-7C26E92A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B13"/>
    <w:rPr>
      <w:sz w:val="24"/>
      <w:szCs w:val="24"/>
    </w:rPr>
  </w:style>
  <w:style w:type="paragraph" w:styleId="Heading1">
    <w:name w:val="heading 1"/>
    <w:basedOn w:val="Normal"/>
    <w:next w:val="Normal"/>
    <w:qFormat/>
    <w:rsid w:val="008E0D22"/>
    <w:pPr>
      <w:keepNext/>
      <w:widowControl w:val="0"/>
      <w:numPr>
        <w:numId w:val="2"/>
      </w:numPr>
      <w:spacing w:before="240" w:after="60"/>
      <w:outlineLvl w:val="0"/>
    </w:pPr>
    <w:rPr>
      <w:rFonts w:ascii="Arial" w:hAnsi="Arial" w:cs="Arial"/>
      <w:b/>
      <w:bCs/>
      <w:snapToGrid w:val="0"/>
      <w:kern w:val="32"/>
      <w:sz w:val="32"/>
      <w:szCs w:val="32"/>
      <w:lang w:val="en-US" w:eastAsia="en-US"/>
    </w:rPr>
  </w:style>
  <w:style w:type="paragraph" w:styleId="Heading2">
    <w:name w:val="heading 2"/>
    <w:basedOn w:val="Normal"/>
    <w:next w:val="Normal"/>
    <w:qFormat/>
    <w:rsid w:val="008E0D22"/>
    <w:pPr>
      <w:keepNext/>
      <w:widowControl w:val="0"/>
      <w:numPr>
        <w:ilvl w:val="1"/>
        <w:numId w:val="2"/>
      </w:numPr>
      <w:spacing w:before="240" w:after="60"/>
      <w:outlineLvl w:val="1"/>
    </w:pPr>
    <w:rPr>
      <w:rFonts w:ascii="Arial" w:hAnsi="Arial" w:cs="Arial"/>
      <w:b/>
      <w:bCs/>
      <w:i/>
      <w:iCs/>
      <w:snapToGrid w:val="0"/>
      <w:sz w:val="28"/>
      <w:szCs w:val="28"/>
      <w:lang w:val="en-US" w:eastAsia="en-US"/>
    </w:rPr>
  </w:style>
  <w:style w:type="paragraph" w:styleId="Heading3">
    <w:name w:val="heading 3"/>
    <w:basedOn w:val="Normal"/>
    <w:next w:val="Normal"/>
    <w:qFormat/>
    <w:rsid w:val="008E0D22"/>
    <w:pPr>
      <w:keepNext/>
      <w:widowControl w:val="0"/>
      <w:numPr>
        <w:ilvl w:val="2"/>
        <w:numId w:val="2"/>
      </w:numPr>
      <w:spacing w:before="240" w:after="60"/>
      <w:outlineLvl w:val="2"/>
    </w:pPr>
    <w:rPr>
      <w:rFonts w:ascii="Arial" w:hAnsi="Arial" w:cs="Arial"/>
      <w:b/>
      <w:bCs/>
      <w:snapToGrid w:val="0"/>
      <w:sz w:val="26"/>
      <w:szCs w:val="26"/>
      <w:lang w:val="en-US" w:eastAsia="en-US"/>
    </w:rPr>
  </w:style>
  <w:style w:type="paragraph" w:styleId="Heading4">
    <w:name w:val="heading 4"/>
    <w:basedOn w:val="Normal"/>
    <w:next w:val="Normal"/>
    <w:qFormat/>
    <w:rsid w:val="008E0D22"/>
    <w:pPr>
      <w:keepNext/>
      <w:widowControl w:val="0"/>
      <w:numPr>
        <w:ilvl w:val="3"/>
        <w:numId w:val="2"/>
      </w:numPr>
      <w:spacing w:before="240" w:after="60"/>
      <w:outlineLvl w:val="3"/>
    </w:pPr>
    <w:rPr>
      <w:b/>
      <w:bCs/>
      <w:snapToGrid w:val="0"/>
      <w:sz w:val="28"/>
      <w:szCs w:val="28"/>
      <w:lang w:val="en-US" w:eastAsia="en-US"/>
    </w:rPr>
  </w:style>
  <w:style w:type="paragraph" w:styleId="Heading5">
    <w:name w:val="heading 5"/>
    <w:basedOn w:val="Normal"/>
    <w:next w:val="Normal"/>
    <w:qFormat/>
    <w:rsid w:val="008E0D22"/>
    <w:pPr>
      <w:widowControl w:val="0"/>
      <w:numPr>
        <w:ilvl w:val="4"/>
        <w:numId w:val="2"/>
      </w:numPr>
      <w:spacing w:before="240" w:after="60"/>
      <w:outlineLvl w:val="4"/>
    </w:pPr>
    <w:rPr>
      <w:b/>
      <w:bCs/>
      <w:i/>
      <w:iCs/>
      <w:snapToGrid w:val="0"/>
      <w:sz w:val="26"/>
      <w:szCs w:val="26"/>
      <w:lang w:val="en-US" w:eastAsia="en-US"/>
    </w:rPr>
  </w:style>
  <w:style w:type="paragraph" w:styleId="Heading6">
    <w:name w:val="heading 6"/>
    <w:basedOn w:val="Normal"/>
    <w:next w:val="Normal"/>
    <w:qFormat/>
    <w:rsid w:val="008E0D22"/>
    <w:pPr>
      <w:widowControl w:val="0"/>
      <w:numPr>
        <w:ilvl w:val="5"/>
        <w:numId w:val="2"/>
      </w:numPr>
      <w:spacing w:before="240" w:after="60"/>
      <w:outlineLvl w:val="5"/>
    </w:pPr>
    <w:rPr>
      <w:b/>
      <w:bCs/>
      <w:snapToGrid w:val="0"/>
      <w:sz w:val="22"/>
      <w:szCs w:val="22"/>
      <w:lang w:val="en-US" w:eastAsia="en-US"/>
    </w:rPr>
  </w:style>
  <w:style w:type="paragraph" w:styleId="Heading7">
    <w:name w:val="heading 7"/>
    <w:basedOn w:val="Normal"/>
    <w:next w:val="Normal"/>
    <w:qFormat/>
    <w:rsid w:val="008E0D22"/>
    <w:pPr>
      <w:widowControl w:val="0"/>
      <w:numPr>
        <w:ilvl w:val="6"/>
        <w:numId w:val="2"/>
      </w:numPr>
      <w:spacing w:before="240" w:after="60"/>
      <w:outlineLvl w:val="6"/>
    </w:pPr>
    <w:rPr>
      <w:snapToGrid w:val="0"/>
      <w:lang w:val="en-US" w:eastAsia="en-US"/>
    </w:rPr>
  </w:style>
  <w:style w:type="paragraph" w:styleId="Heading8">
    <w:name w:val="heading 8"/>
    <w:basedOn w:val="Normal"/>
    <w:next w:val="Normal"/>
    <w:qFormat/>
    <w:rsid w:val="008E0D22"/>
    <w:pPr>
      <w:widowControl w:val="0"/>
      <w:numPr>
        <w:ilvl w:val="7"/>
        <w:numId w:val="2"/>
      </w:numPr>
      <w:spacing w:before="240" w:after="60"/>
      <w:outlineLvl w:val="7"/>
    </w:pPr>
    <w:rPr>
      <w:i/>
      <w:iCs/>
      <w:snapToGrid w:val="0"/>
      <w:lang w:val="en-US" w:eastAsia="en-US"/>
    </w:rPr>
  </w:style>
  <w:style w:type="paragraph" w:styleId="Heading9">
    <w:name w:val="heading 9"/>
    <w:basedOn w:val="Normal"/>
    <w:next w:val="Normal"/>
    <w:qFormat/>
    <w:rsid w:val="008E0D22"/>
    <w:pPr>
      <w:widowControl w:val="0"/>
      <w:numPr>
        <w:ilvl w:val="8"/>
        <w:numId w:val="2"/>
      </w:numPr>
      <w:spacing w:before="240" w:after="60"/>
      <w:outlineLvl w:val="8"/>
    </w:pPr>
    <w:rPr>
      <w:rFonts w:ascii="Arial" w:hAnsi="Arial" w:cs="Arial"/>
      <w:snapToGrid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ocked/>
    <w:rsid w:val="005F5C7D"/>
    <w:pPr>
      <w:tabs>
        <w:tab w:val="center" w:pos="4320"/>
        <w:tab w:val="right" w:pos="8640"/>
      </w:tabs>
    </w:pPr>
  </w:style>
  <w:style w:type="paragraph" w:styleId="Footer">
    <w:name w:val="footer"/>
    <w:basedOn w:val="Normal"/>
    <w:link w:val="FooterChar"/>
    <w:uiPriority w:val="99"/>
    <w:locked/>
    <w:rsid w:val="005F5C7D"/>
    <w:pPr>
      <w:tabs>
        <w:tab w:val="center" w:pos="4320"/>
        <w:tab w:val="right" w:pos="8640"/>
      </w:tabs>
    </w:pPr>
  </w:style>
  <w:style w:type="character" w:styleId="PageNumber">
    <w:name w:val="page number"/>
    <w:basedOn w:val="DefaultParagraphFont"/>
    <w:rsid w:val="00E11D20"/>
  </w:style>
  <w:style w:type="paragraph" w:styleId="ListParagraph">
    <w:name w:val="List Paragraph"/>
    <w:basedOn w:val="Normal"/>
    <w:uiPriority w:val="34"/>
    <w:qFormat/>
    <w:rsid w:val="00541B41"/>
    <w:pPr>
      <w:ind w:left="720"/>
      <w:contextualSpacing/>
    </w:pPr>
  </w:style>
  <w:style w:type="character" w:customStyle="1" w:styleId="FooterChar">
    <w:name w:val="Footer Char"/>
    <w:basedOn w:val="DefaultParagraphFont"/>
    <w:link w:val="Footer"/>
    <w:uiPriority w:val="99"/>
    <w:rsid w:val="001A7074"/>
    <w:rPr>
      <w:sz w:val="24"/>
      <w:szCs w:val="24"/>
    </w:rPr>
  </w:style>
  <w:style w:type="paragraph" w:styleId="BalloonText">
    <w:name w:val="Balloon Text"/>
    <w:basedOn w:val="Normal"/>
    <w:link w:val="BalloonTextChar"/>
    <w:rsid w:val="001A7074"/>
    <w:rPr>
      <w:rFonts w:ascii="Tahoma" w:hAnsi="Tahoma" w:cs="Tahoma"/>
      <w:sz w:val="16"/>
      <w:szCs w:val="16"/>
    </w:rPr>
  </w:style>
  <w:style w:type="character" w:customStyle="1" w:styleId="BalloonTextChar">
    <w:name w:val="Balloon Text Char"/>
    <w:basedOn w:val="DefaultParagraphFont"/>
    <w:link w:val="BalloonText"/>
    <w:rsid w:val="001A7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9B010-745D-4CF0-9989-3A10F4AF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Fire Prevention Inspection Report</vt:lpstr>
    </vt:vector>
  </TitlesOfParts>
  <Company>Government of Manitoba</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 Inspection Report</dc:title>
  <dc:creator>dsingleton</dc:creator>
  <cp:lastModifiedBy>Billedeau, Neil</cp:lastModifiedBy>
  <cp:revision>9</cp:revision>
  <cp:lastPrinted>2015-10-13T04:06:00Z</cp:lastPrinted>
  <dcterms:created xsi:type="dcterms:W3CDTF">2016-06-03T16:49:00Z</dcterms:created>
  <dcterms:modified xsi:type="dcterms:W3CDTF">2023-12-14T17:08:00Z</dcterms:modified>
</cp:coreProperties>
</file>